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F3A" w:rsidRPr="0021296F" w:rsidRDefault="00454F3A" w:rsidP="00963D91">
      <w:pPr>
        <w:spacing w:line="276" w:lineRule="auto"/>
        <w:outlineLvl w:val="0"/>
      </w:pPr>
      <w:r>
        <w:rPr>
          <w:b/>
          <w:lang w:val="en-GB"/>
        </w:rPr>
        <w:t xml:space="preserve">Supplementary material </w:t>
      </w:r>
      <w:r w:rsidRPr="008C60AD">
        <w:rPr>
          <w:b/>
          <w:lang w:val="en-GB"/>
        </w:rPr>
        <w:t>for</w:t>
      </w:r>
      <w:r>
        <w:rPr>
          <w:b/>
          <w:lang w:val="en-GB"/>
        </w:rPr>
        <w:t>:</w:t>
      </w:r>
      <w:r>
        <w:rPr>
          <w:lang w:val="en-GB"/>
        </w:rPr>
        <w:t xml:space="preserve"> Maccali J., Hillaire-Marcel C. &amp; Not C. 2018. </w:t>
      </w:r>
      <w:r w:rsidRPr="00B33715">
        <w:t>Radiogenic isotope (Nd, Pb, Sr) signatures of surface and sea ice-transported sediments from the Arctic Ocean under the present interglacial conditions</w:t>
      </w:r>
      <w:r>
        <w:t>.</w:t>
      </w:r>
      <w:r w:rsidRPr="00505681">
        <w:rPr>
          <w:bCs/>
          <w:i/>
          <w:color w:val="FF0000"/>
          <w:lang w:val="en-GB"/>
        </w:rPr>
        <w:t xml:space="preserve"> </w:t>
      </w:r>
      <w:r w:rsidRPr="00505681">
        <w:rPr>
          <w:bCs/>
          <w:i/>
          <w:lang w:val="en-GB"/>
        </w:rPr>
        <w:t>Polar Research 37.</w:t>
      </w:r>
      <w:r w:rsidRPr="00505681">
        <w:rPr>
          <w:bCs/>
          <w:lang w:val="en-GB"/>
        </w:rPr>
        <w:t xml:space="preserve"> Contact:</w:t>
      </w:r>
      <w:r>
        <w:t xml:space="preserve"> </w:t>
      </w:r>
      <w:r w:rsidRPr="0021296F">
        <w:t>Jenny Maccali</w:t>
      </w:r>
      <w:r>
        <w:t xml:space="preserve">, </w:t>
      </w:r>
      <w:r w:rsidRPr="0021296F">
        <w:t xml:space="preserve">Geotop-UQÀM, CP 8888, Succ. Centre-Ville, </w:t>
      </w:r>
      <w:r>
        <w:t>Montreal, QC</w:t>
      </w:r>
      <w:r w:rsidRPr="0021296F">
        <w:t xml:space="preserve"> H3C 3P8, Canada</w:t>
      </w:r>
      <w:r>
        <w:t>,</w:t>
      </w:r>
      <w:r w:rsidRPr="001004D3">
        <w:t xml:space="preserve"> </w:t>
      </w:r>
      <w:hyperlink r:id="rId5" w:history="1">
        <w:r w:rsidR="00F51460" w:rsidRPr="001004D3">
          <w:rPr>
            <w:rStyle w:val="Hyperlink"/>
            <w:color w:val="auto"/>
            <w:u w:val="none"/>
          </w:rPr>
          <w:t>jenny.maccali@gmail.com</w:t>
        </w:r>
      </w:hyperlink>
    </w:p>
    <w:p w:rsidR="00454F3A" w:rsidRPr="00505681" w:rsidRDefault="00454F3A" w:rsidP="00963D91">
      <w:pPr>
        <w:rPr>
          <w:lang w:val="en-GB"/>
        </w:rPr>
      </w:pPr>
    </w:p>
    <w:p w:rsidR="00454F3A" w:rsidRDefault="00454F3A" w:rsidP="00963D91"/>
    <w:p w:rsidR="00454F3A" w:rsidRDefault="00454F3A" w:rsidP="00963D91"/>
    <w:p w:rsidR="00454F3A" w:rsidRDefault="00454F3A" w:rsidP="00963D91">
      <w:pPr>
        <w:spacing w:line="276" w:lineRule="auto"/>
      </w:pPr>
      <w:r w:rsidRPr="001004D3">
        <w:rPr>
          <w:b/>
        </w:rPr>
        <w:t>Supplementary Table S1.</w:t>
      </w:r>
      <w:r>
        <w:t xml:space="preserve"> </w:t>
      </w:r>
      <w:r w:rsidRPr="00940B10">
        <w:t>Sediment</w:t>
      </w:r>
      <w:r w:rsidRPr="0021296F">
        <w:t xml:space="preserve"> samples (bulk </w:t>
      </w:r>
      <w:r w:rsidRPr="00F51460">
        <w:t>and detrital) listed in this table are from the literature, as indicated in the notes below the table. Samples were collected at different water depths, from shallow continental margins, deep ridges or river bed. Data from Asahara et al. (2012) and Maccali et al. (2012) are from detrital residues; all other samples were treated as bulk. In most cases, only two isotopic systems were performed; exceptions are Winter et al. (1997) and Haley et al. (2008), who provided results from the three isotopic systems. Sea-ice sediment data from Tütken et al. (2002) are also listed in the lower section of the table.</w:t>
      </w:r>
      <w:r>
        <w:t xml:space="preserve"> </w:t>
      </w:r>
    </w:p>
    <w:p w:rsidR="00454F3A" w:rsidRDefault="00454F3A" w:rsidP="001004D3"/>
    <w:p w:rsidR="00454F3A" w:rsidRDefault="00454F3A" w:rsidP="001004D3"/>
    <w:tbl>
      <w:tblPr>
        <w:tblStyle w:val="TableauNorm"/>
        <w:tblW w:w="13467" w:type="dxa"/>
        <w:tblCellMar>
          <w:left w:w="70" w:type="dxa"/>
          <w:right w:w="70" w:type="dxa"/>
        </w:tblCellMar>
        <w:tblLook w:val="0000" w:firstRow="0" w:lastRow="0" w:firstColumn="0" w:lastColumn="0" w:noHBand="0" w:noVBand="0"/>
      </w:tblPr>
      <w:tblGrid>
        <w:gridCol w:w="1022"/>
        <w:gridCol w:w="1070"/>
        <w:gridCol w:w="976"/>
        <w:gridCol w:w="760"/>
        <w:gridCol w:w="992"/>
        <w:gridCol w:w="1134"/>
        <w:gridCol w:w="881"/>
        <w:gridCol w:w="1245"/>
        <w:gridCol w:w="1134"/>
        <w:gridCol w:w="851"/>
        <w:gridCol w:w="1002"/>
        <w:gridCol w:w="1266"/>
        <w:gridCol w:w="1134"/>
      </w:tblGrid>
      <w:tr w:rsidR="00454F3A" w:rsidRPr="001004D3" w:rsidTr="009D5722">
        <w:trPr>
          <w:trHeight w:val="300"/>
        </w:trPr>
        <w:tc>
          <w:tcPr>
            <w:tcW w:w="1022"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Sample</w:t>
            </w:r>
          </w:p>
        </w:tc>
        <w:tc>
          <w:tcPr>
            <w:tcW w:w="1070"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Water depth (m)</w:t>
            </w:r>
          </w:p>
        </w:tc>
        <w:tc>
          <w:tcPr>
            <w:tcW w:w="976"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Depth (cm)</w:t>
            </w:r>
          </w:p>
        </w:tc>
        <w:tc>
          <w:tcPr>
            <w:tcW w:w="760"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9D5722" w:rsidP="001004D3">
            <w:pPr>
              <w:jc w:val="center"/>
              <w:rPr>
                <w:sz w:val="22"/>
                <w:szCs w:val="22"/>
              </w:rPr>
            </w:pPr>
            <w:r>
              <w:rPr>
                <w:rFonts w:eastAsia="Calibri"/>
                <w:sz w:val="22"/>
                <w:szCs w:val="22"/>
              </w:rPr>
              <w:t>Lat.</w:t>
            </w:r>
            <w:r w:rsidR="00454F3A" w:rsidRPr="001004D3">
              <w:rPr>
                <w:rFonts w:eastAsia="Calibri"/>
                <w:sz w:val="22"/>
                <w:szCs w:val="22"/>
              </w:rPr>
              <w:t xml:space="preserve"> (°N)</w:t>
            </w:r>
          </w:p>
        </w:tc>
        <w:tc>
          <w:tcPr>
            <w:tcW w:w="992"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9D5722" w:rsidP="001004D3">
            <w:pPr>
              <w:jc w:val="center"/>
              <w:rPr>
                <w:sz w:val="22"/>
                <w:szCs w:val="22"/>
              </w:rPr>
            </w:pPr>
            <w:r>
              <w:rPr>
                <w:rFonts w:eastAsia="Calibri"/>
                <w:sz w:val="22"/>
                <w:szCs w:val="22"/>
              </w:rPr>
              <w:t>Long.</w:t>
            </w:r>
            <w:r w:rsidR="00454F3A" w:rsidRPr="001004D3">
              <w:rPr>
                <w:rFonts w:eastAsia="Calibri"/>
                <w:sz w:val="22"/>
                <w:szCs w:val="22"/>
              </w:rPr>
              <w:t xml:space="preserve"> (°E)</w:t>
            </w:r>
          </w:p>
        </w:tc>
        <w:tc>
          <w:tcPr>
            <w:tcW w:w="1134"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vertAlign w:val="superscript"/>
              </w:rPr>
              <w:t>87</w:t>
            </w:r>
            <w:r w:rsidRPr="001004D3">
              <w:rPr>
                <w:rFonts w:eastAsia="Calibri"/>
                <w:sz w:val="22"/>
                <w:szCs w:val="22"/>
              </w:rPr>
              <w:t>Sr/</w:t>
            </w:r>
            <w:r w:rsidRPr="001004D3">
              <w:rPr>
                <w:rFonts w:eastAsia="Calibri"/>
                <w:sz w:val="22"/>
                <w:szCs w:val="22"/>
                <w:vertAlign w:val="superscript"/>
              </w:rPr>
              <w:t>86</w:t>
            </w:r>
            <w:r w:rsidRPr="001004D3">
              <w:rPr>
                <w:rFonts w:eastAsia="Calibri"/>
                <w:sz w:val="22"/>
                <w:szCs w:val="22"/>
              </w:rPr>
              <w:t>Sr</w:t>
            </w:r>
          </w:p>
        </w:tc>
        <w:tc>
          <w:tcPr>
            <w:tcW w:w="881"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w:t>
            </w:r>
          </w:p>
        </w:tc>
        <w:tc>
          <w:tcPr>
            <w:tcW w:w="1245"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vertAlign w:val="superscript"/>
              </w:rPr>
              <w:t>144</w:t>
            </w:r>
            <w:r w:rsidRPr="001004D3">
              <w:rPr>
                <w:rFonts w:eastAsia="Calibri"/>
                <w:sz w:val="22"/>
                <w:szCs w:val="22"/>
              </w:rPr>
              <w:t>Nd/</w:t>
            </w:r>
            <w:r w:rsidRPr="001004D3">
              <w:rPr>
                <w:rFonts w:eastAsia="Calibri"/>
                <w:sz w:val="22"/>
                <w:szCs w:val="22"/>
                <w:vertAlign w:val="superscript"/>
              </w:rPr>
              <w:t>143</w:t>
            </w:r>
            <w:r w:rsidRPr="001004D3">
              <w:rPr>
                <w:rFonts w:eastAsia="Calibri"/>
                <w:sz w:val="22"/>
                <w:szCs w:val="22"/>
              </w:rPr>
              <w:t>Nd</w:t>
            </w:r>
          </w:p>
        </w:tc>
        <w:tc>
          <w:tcPr>
            <w:tcW w:w="1134"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w:t>
            </w:r>
          </w:p>
        </w:tc>
        <w:tc>
          <w:tcPr>
            <w:tcW w:w="851"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εNd</w:t>
            </w:r>
          </w:p>
        </w:tc>
        <w:tc>
          <w:tcPr>
            <w:tcW w:w="1002"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vertAlign w:val="superscript"/>
              </w:rPr>
              <w:t>208</w:t>
            </w:r>
            <w:r w:rsidRPr="001004D3">
              <w:rPr>
                <w:rFonts w:eastAsia="Calibri"/>
                <w:sz w:val="22"/>
                <w:szCs w:val="22"/>
              </w:rPr>
              <w:t>Pb/</w:t>
            </w:r>
            <w:r w:rsidRPr="001004D3">
              <w:rPr>
                <w:rFonts w:eastAsia="Calibri"/>
                <w:sz w:val="22"/>
                <w:szCs w:val="22"/>
                <w:vertAlign w:val="superscript"/>
              </w:rPr>
              <w:t>204</w:t>
            </w:r>
            <w:r w:rsidRPr="001004D3">
              <w:rPr>
                <w:rFonts w:eastAsia="Calibri"/>
                <w:sz w:val="22"/>
                <w:szCs w:val="22"/>
              </w:rPr>
              <w:t>Pb</w:t>
            </w:r>
          </w:p>
        </w:tc>
        <w:tc>
          <w:tcPr>
            <w:tcW w:w="1266"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vertAlign w:val="superscript"/>
              </w:rPr>
              <w:t>207</w:t>
            </w:r>
            <w:r w:rsidRPr="001004D3">
              <w:rPr>
                <w:rFonts w:eastAsia="Calibri"/>
                <w:sz w:val="22"/>
                <w:szCs w:val="22"/>
              </w:rPr>
              <w:t>Pb/</w:t>
            </w:r>
            <w:r w:rsidRPr="001004D3">
              <w:rPr>
                <w:rFonts w:eastAsia="Calibri"/>
                <w:sz w:val="22"/>
                <w:szCs w:val="22"/>
                <w:vertAlign w:val="superscript"/>
              </w:rPr>
              <w:t>204</w:t>
            </w:r>
            <w:r w:rsidRPr="001004D3">
              <w:rPr>
                <w:rFonts w:eastAsia="Calibri"/>
                <w:sz w:val="22"/>
                <w:szCs w:val="22"/>
              </w:rPr>
              <w:t>Pb</w:t>
            </w:r>
          </w:p>
        </w:tc>
        <w:tc>
          <w:tcPr>
            <w:tcW w:w="1134" w:type="dxa"/>
            <w:tcBorders>
              <w:top w:val="single" w:sz="4" w:space="0" w:color="auto"/>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vertAlign w:val="superscript"/>
              </w:rPr>
              <w:t>206</w:t>
            </w:r>
            <w:r w:rsidRPr="001004D3">
              <w:rPr>
                <w:rFonts w:eastAsia="Calibri"/>
                <w:sz w:val="22"/>
                <w:szCs w:val="22"/>
              </w:rPr>
              <w:t>Pb/</w:t>
            </w:r>
            <w:r w:rsidRPr="001004D3">
              <w:rPr>
                <w:rFonts w:eastAsia="Calibri"/>
                <w:sz w:val="22"/>
                <w:szCs w:val="22"/>
                <w:vertAlign w:val="superscript"/>
              </w:rPr>
              <w:t>204</w:t>
            </w:r>
            <w:r w:rsidRPr="001004D3">
              <w:rPr>
                <w:rFonts w:eastAsia="Calibri"/>
                <w:sz w:val="22"/>
                <w:szCs w:val="22"/>
              </w:rPr>
              <w:t>Pb</w:t>
            </w:r>
          </w:p>
        </w:tc>
      </w:tr>
      <w:tr w:rsidR="00454F3A" w:rsidRPr="001004D3" w:rsidTr="009D5722">
        <w:trPr>
          <w:trHeight w:val="300"/>
        </w:trPr>
        <w:tc>
          <w:tcPr>
            <w:tcW w:w="1022" w:type="dxa"/>
            <w:tcBorders>
              <w:top w:val="single" w:sz="4" w:space="0" w:color="auto"/>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19 (total)</w:t>
            </w:r>
            <w:r w:rsidRPr="001004D3">
              <w:rPr>
                <w:rFonts w:eastAsia="Calibri"/>
                <w:sz w:val="22"/>
                <w:szCs w:val="22"/>
                <w:vertAlign w:val="superscript"/>
              </w:rPr>
              <w:t>a</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85.309</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-144.048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0.512020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-12.2</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18.62500</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15.61100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38.53800</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20 (total)</w:t>
            </w:r>
            <w:r w:rsidRPr="001004D3">
              <w:rPr>
                <w:rFonts w:eastAsia="Calibri"/>
                <w:sz w:val="22"/>
                <w:szCs w:val="22"/>
                <w:vertAlign w:val="superscript"/>
              </w:rPr>
              <w:t>a</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w:t>
            </w:r>
            <w:r w:rsidR="00F51460" w:rsidRPr="001004D3">
              <w:rPr>
                <w:rFonts w:eastAsia="Calibri"/>
                <w:sz w:val="22"/>
                <w:szCs w:val="22"/>
              </w:rPr>
              <w:t xml:space="preserve"> - </w:t>
            </w:r>
            <w:r w:rsidRPr="001004D3">
              <w:rPr>
                <w:rFonts w:eastAsia="Calibri"/>
                <w:sz w:val="22"/>
                <w:szCs w:val="22"/>
              </w:rPr>
              <w:t>3</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84.125</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-112.217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0.725062</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0.512029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-12.0</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18.98100</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15.65500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38.90000</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20 silicate</w:t>
            </w:r>
            <w:r w:rsidRPr="001004D3">
              <w:rPr>
                <w:rFonts w:eastAsia="Calibri"/>
                <w:sz w:val="22"/>
                <w:szCs w:val="22"/>
                <w:vertAlign w:val="superscript"/>
              </w:rPr>
              <w:t>a</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w:t>
            </w:r>
            <w:r w:rsidR="00F51460" w:rsidRPr="001004D3">
              <w:rPr>
                <w:rFonts w:eastAsia="Calibri"/>
                <w:sz w:val="22"/>
                <w:szCs w:val="22"/>
              </w:rPr>
              <w:t xml:space="preserve"> - </w:t>
            </w:r>
            <w:r w:rsidRPr="001004D3">
              <w:rPr>
                <w:rFonts w:eastAsia="Calibri"/>
                <w:sz w:val="22"/>
                <w:szCs w:val="22"/>
              </w:rPr>
              <w:t>3</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84.125</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-112.217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0.725009</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0.511979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-13.0</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19.00600</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15.62000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38.96400</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21 (total)</w:t>
            </w:r>
            <w:r w:rsidRPr="001004D3">
              <w:rPr>
                <w:rFonts w:eastAsia="Calibri"/>
                <w:sz w:val="22"/>
                <w:szCs w:val="22"/>
                <w:vertAlign w:val="superscript"/>
              </w:rPr>
              <w:t>a</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84.828</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-99.510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0.511966</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19.02400</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15.66600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38.98300</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MC12ex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73.600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-166.001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0.712150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0.000017</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0.512142</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MC12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51</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72.432</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-166.964</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0.714991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0.512134</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-9.8</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MC13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46</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72.001</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-166.000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0.711208</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0.512182</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0.000015</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-8.9</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MC14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43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71.000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-165.998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0.711837</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0.000014</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0.512121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-10.1</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lastRenderedPageBreak/>
              <w:t>MC15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48</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70.000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-168.000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0.712221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0.000017</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0.512214</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MC16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54</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68.501</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-167.999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0.711543</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0.000014</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0.512137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-9.8</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MC17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40</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67.000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-166.999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0.710597</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0.512196</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MC18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35</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64.000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-169.003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0.709106</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0.512267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MC19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63.000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-167.499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0.708343</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0.512259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MC20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37</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62.000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-169.001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0.707837</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0.512263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MC21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56</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62.001</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-172.001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0.708141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0.000014</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0.512295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MC22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98</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62.005</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-176.003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0.710879</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0.512197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MC23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1004</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60.159</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-179.463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0.708350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0.512261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0.000013</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MC24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85</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60.262</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r w:rsidR="00454F3A" w:rsidRPr="001004D3">
              <w:rPr>
                <w:rFonts w:eastAsia="Calibri"/>
                <w:sz w:val="22"/>
                <w:szCs w:val="22"/>
              </w:rPr>
              <w:t>179.422</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0.708151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0.000017</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0.512277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0.000012</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r w:rsidR="00454F3A" w:rsidRPr="001004D3">
              <w:rPr>
                <w:rFonts w:eastAsia="Calibri"/>
                <w:sz w:val="22"/>
                <w:szCs w:val="22"/>
              </w:rPr>
              <w:t>7.0</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MC25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1158</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60.075</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-179.463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0.708351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0.000014</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0.512235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-7.9</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MC26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132</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60.000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-176.000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0.708887</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0.000018</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0.512267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0.000005</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MC29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51</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58.500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-167.501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0.707031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0.512458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MC30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101</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58.500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-172.000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0.707944</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0.000017</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0.512251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lastRenderedPageBreak/>
              <w:t>MC31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58.383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-170.001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0.707511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0.512358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MC32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57.000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-167.501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0.706625</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0.512390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-4.8</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MC33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130</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55.774</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-166.227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0.704548</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0.512794</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3.0</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MC07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21.3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63.502</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-165.500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0.708685</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0.512213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MC14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34.2</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69.300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-137.509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0.732011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0.000014</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0.511938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MC15 (detrital)</w:t>
            </w:r>
            <w:r w:rsidRPr="001004D3">
              <w:rPr>
                <w:rFonts w:eastAsia="Calibri"/>
                <w:sz w:val="22"/>
                <w:szCs w:val="22"/>
                <w:vertAlign w:val="superscript"/>
              </w:rPr>
              <w:t>b</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163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69.756</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-138.163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0.731472</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0.511886</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HLY0503-12T (&lt;20µm)</w:t>
            </w:r>
            <w:r w:rsidRPr="001004D3">
              <w:rPr>
                <w:rFonts w:eastAsia="Calibri"/>
                <w:sz w:val="22"/>
                <w:szCs w:val="22"/>
                <w:vertAlign w:val="superscript"/>
              </w:rPr>
              <w:t>c</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1585</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0.5</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83.291</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-171.958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0.512099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0.000006</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18.80330</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15.60340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38.75840</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t>Nk10</w:t>
            </w:r>
            <w:r w:rsidR="00454F3A" w:rsidRPr="001004D3">
              <w:rPr>
                <w:rFonts w:eastAsia="Calibri"/>
                <w:sz w:val="22"/>
                <w:szCs w:val="22"/>
              </w:rPr>
              <w:t xml:space="preserve"> (bulk)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73.843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72.701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0.712367</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0.512243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t>Nk11</w:t>
            </w:r>
            <w:r w:rsidR="00454F3A" w:rsidRPr="001004D3">
              <w:rPr>
                <w:rFonts w:eastAsia="Calibri"/>
                <w:sz w:val="22"/>
                <w:szCs w:val="22"/>
              </w:rPr>
              <w:t xml:space="preserve"> (bulk)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72.672</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73.378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0.712418</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0.512227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0.000006</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-8.0</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t>Nk13</w:t>
            </w:r>
            <w:r w:rsidR="00454F3A" w:rsidRPr="001004D3">
              <w:rPr>
                <w:rFonts w:eastAsia="Calibri"/>
                <w:sz w:val="22"/>
                <w:szCs w:val="22"/>
              </w:rPr>
              <w:t xml:space="preserve"> (bulk)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72.333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76.202</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0.712358</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0.512273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0.000005</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t xml:space="preserve">Nk16 </w:t>
            </w:r>
            <w:r w:rsidR="00454F3A" w:rsidRPr="001004D3">
              <w:rPr>
                <w:rFonts w:eastAsia="Calibri"/>
                <w:sz w:val="22"/>
                <w:szCs w:val="22"/>
              </w:rPr>
              <w:t>(bulk)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73.005</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80.010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0.711492</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0.512268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Nk19 (bulk)</w:t>
            </w:r>
            <w:r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73.856</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78.373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0.712135</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0.000080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0.512280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-7.0</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t xml:space="preserve">Nk24 </w:t>
            </w:r>
            <w:r w:rsidR="00454F3A" w:rsidRPr="001004D3">
              <w:rPr>
                <w:rFonts w:eastAsia="Calibri"/>
                <w:sz w:val="22"/>
                <w:szCs w:val="22"/>
              </w:rPr>
              <w:t>(bulk)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74.750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114.009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0.713274</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0.512144</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0.000006</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lastRenderedPageBreak/>
              <w:t xml:space="preserve">Nk25 </w:t>
            </w:r>
            <w:r w:rsidR="00454F3A" w:rsidRPr="001004D3">
              <w:rPr>
                <w:rFonts w:eastAsia="Calibri"/>
                <w:sz w:val="22"/>
                <w:szCs w:val="22"/>
              </w:rPr>
              <w:t>(bulk)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74.042</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112.723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0.713627</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0.000090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0.512009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0.000014</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t>Nk39</w:t>
            </w:r>
            <w:r w:rsidR="00454F3A" w:rsidRPr="001004D3">
              <w:rPr>
                <w:rFonts w:eastAsia="Calibri"/>
                <w:sz w:val="22"/>
                <w:szCs w:val="22"/>
              </w:rPr>
              <w:t xml:space="preserve"> (bulk)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72.573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132.819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0.716584</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0.512006</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t>Nk42</w:t>
            </w:r>
            <w:r w:rsidR="00454F3A" w:rsidRPr="001004D3">
              <w:rPr>
                <w:rFonts w:eastAsia="Calibri"/>
                <w:sz w:val="22"/>
                <w:szCs w:val="22"/>
              </w:rPr>
              <w:t xml:space="preserve"> (bulk)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72.020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130.244</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0.716178</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0.511980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-12.8</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t>Nk68</w:t>
            </w:r>
            <w:r w:rsidR="00454F3A" w:rsidRPr="001004D3">
              <w:rPr>
                <w:rFonts w:eastAsia="Calibri"/>
                <w:sz w:val="22"/>
                <w:szCs w:val="22"/>
              </w:rPr>
              <w:t xml:space="preserve"> (bulk)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72.567</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150.936</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0.714501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0.512039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0.000004</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1004D3" w:rsidP="001004D3">
            <w:pPr>
              <w:rPr>
                <w:sz w:val="22"/>
                <w:szCs w:val="22"/>
              </w:rPr>
            </w:pPr>
            <w:r>
              <w:rPr>
                <w:rFonts w:eastAsia="Calibri"/>
                <w:sz w:val="22"/>
                <w:szCs w:val="22"/>
              </w:rPr>
              <w:t>Nk70</w:t>
            </w:r>
            <w:r w:rsidR="00454F3A" w:rsidRPr="001004D3">
              <w:rPr>
                <w:rFonts w:eastAsia="Calibri"/>
                <w:sz w:val="22"/>
                <w:szCs w:val="22"/>
              </w:rPr>
              <w:t xml:space="preserve"> (bulk)</w:t>
            </w:r>
            <w:r w:rsidR="00454F3A" w:rsidRPr="001004D3">
              <w:rPr>
                <w:rFonts w:eastAsia="Calibri"/>
                <w:sz w:val="22"/>
                <w:szCs w:val="22"/>
                <w:vertAlign w:val="superscript"/>
              </w:rPr>
              <w:t>d</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71.987</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151.235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0.714378</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0.512036</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0.000006</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1004D3" w:rsidRDefault="001004D3" w:rsidP="001004D3">
            <w:pPr>
              <w:rPr>
                <w:rFonts w:eastAsia="Calibri"/>
                <w:sz w:val="22"/>
                <w:szCs w:val="22"/>
              </w:rPr>
            </w:pPr>
            <w:r>
              <w:rPr>
                <w:rFonts w:eastAsia="Calibri"/>
                <w:sz w:val="22"/>
                <w:szCs w:val="22"/>
              </w:rPr>
              <w:t>PM9417</w:t>
            </w:r>
          </w:p>
          <w:p w:rsidR="00454F3A" w:rsidRPr="001004D3" w:rsidRDefault="00454F3A" w:rsidP="001004D3">
            <w:pPr>
              <w:rPr>
                <w:sz w:val="22"/>
                <w:szCs w:val="22"/>
              </w:rPr>
            </w:pPr>
            <w:r w:rsidRPr="001004D3">
              <w:rPr>
                <w:rFonts w:eastAsia="Calibri"/>
                <w:sz w:val="22"/>
                <w:szCs w:val="22"/>
              </w:rPr>
              <w:t>(bulk)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51</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75.503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130.013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0.717360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PM9441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125.990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0.715520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-17.2</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PM9482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27</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73.998</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128.175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0.720070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PM94T3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110</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77.070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99.220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0.715800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PM9402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47</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75.490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115.248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0.714340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PS2450-2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152</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78.033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102.308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0.715360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PS2453-2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76.508</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133.355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0.717980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-12.1</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PS2461-2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77.910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133.555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0.716230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PS2463-3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92</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77.030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126.413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0.715840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-11.1</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lastRenderedPageBreak/>
              <w:t>PS2478-3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101</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77.172</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118.710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0.713980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PS2480-2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51</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78.262</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109.245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0.715170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-7.9</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PS1235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2456</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10</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78.860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1.310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0.720030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PS2200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1073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w:t>
            </w:r>
            <w:r w:rsidR="00F51460" w:rsidRPr="001004D3">
              <w:rPr>
                <w:rFonts w:eastAsia="Calibri"/>
                <w:sz w:val="22"/>
                <w:szCs w:val="22"/>
              </w:rPr>
              <w:t xml:space="preserve"> - </w:t>
            </w:r>
            <w:r w:rsidRPr="001004D3">
              <w:rPr>
                <w:rFonts w:eastAsia="Calibri"/>
                <w:sz w:val="22"/>
                <w:szCs w:val="22"/>
              </w:rPr>
              <w:t>10</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85.323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0.719110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PS2177-1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1388</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88.037</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134.918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0.715160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-10.8</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PS2195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3873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86.228</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9.593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0.716050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-11.2</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Ark2401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100.000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0.715310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r w:rsidR="00454F3A" w:rsidRPr="001004D3">
              <w:rPr>
                <w:rFonts w:eastAsia="Calibri"/>
                <w:sz w:val="22"/>
                <w:szCs w:val="22"/>
              </w:rPr>
              <w:t>8.9</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Ark2512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79.000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115.000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0.713600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Ark2531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79.000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114.000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0.713940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-9.1</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Ark2621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110.000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0.714630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Ark2241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82.000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19.000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0.713130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Ark2281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83.500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19.500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0.714890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Ark2291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83.500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20.500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0.714890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Ark2331 (bulk)</w:t>
            </w:r>
            <w:r w:rsidRPr="001004D3">
              <w:rPr>
                <w:rFonts w:eastAsia="Calibri"/>
                <w:sz w:val="22"/>
                <w:szCs w:val="22"/>
                <w:vertAlign w:val="superscript"/>
              </w:rPr>
              <w:t>e</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83.500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25.000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0.713990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lastRenderedPageBreak/>
              <w:t>PS59/280-1 (bulk)</w:t>
            </w:r>
            <w:r w:rsidRPr="001004D3">
              <w:rPr>
                <w:rFonts w:eastAsia="Calibri"/>
                <w:sz w:val="22"/>
                <w:szCs w:val="22"/>
                <w:vertAlign w:val="superscript"/>
              </w:rPr>
              <w:t>f</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4275</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0.720089</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18.629</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15.621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38.614</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MC18 (bulk)</w:t>
            </w:r>
            <w:r w:rsidRPr="001004D3">
              <w:rPr>
                <w:rFonts w:eastAsia="Calibri"/>
                <w:sz w:val="22"/>
                <w:szCs w:val="22"/>
                <w:vertAlign w:val="superscript"/>
              </w:rPr>
              <w:t>i</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2654</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w:t>
            </w:r>
            <w:r w:rsidR="00F51460" w:rsidRPr="001004D3">
              <w:rPr>
                <w:rFonts w:eastAsia="Calibri"/>
                <w:sz w:val="22"/>
                <w:szCs w:val="22"/>
              </w:rPr>
              <w:t xml:space="preserve"> - </w:t>
            </w:r>
            <w:r w:rsidRPr="001004D3">
              <w:rPr>
                <w:rFonts w:eastAsia="Calibri"/>
                <w:sz w:val="22"/>
                <w:szCs w:val="22"/>
              </w:rPr>
              <w:t>2</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88.433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146.683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0.715009</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0.512099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BC07 (detrital)</w:t>
            </w:r>
            <w:r w:rsidRPr="001004D3">
              <w:rPr>
                <w:rFonts w:eastAsia="Calibri"/>
                <w:sz w:val="22"/>
                <w:szCs w:val="22"/>
                <w:vertAlign w:val="superscript"/>
              </w:rPr>
              <w:t>j</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1497</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78.877</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7.341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18.643</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15.603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38.547</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MC04 (detrital)</w:t>
            </w:r>
            <w:r w:rsidRPr="001004D3">
              <w:rPr>
                <w:rFonts w:eastAsia="Calibri"/>
                <w:sz w:val="22"/>
                <w:szCs w:val="22"/>
                <w:vertAlign w:val="superscript"/>
              </w:rPr>
              <w:t>j</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1181</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78.916</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6.767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18.650</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15.583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38.554</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BC10 (detrital)</w:t>
            </w:r>
            <w:r w:rsidRPr="001004D3">
              <w:rPr>
                <w:rFonts w:eastAsia="Calibri"/>
                <w:sz w:val="22"/>
                <w:szCs w:val="22"/>
                <w:vertAlign w:val="superscript"/>
              </w:rPr>
              <w:t>j</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2483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78.936</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5.401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-11.2</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18.837</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15.617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38.799</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BC12 (detrital)</w:t>
            </w:r>
            <w:r w:rsidRPr="001004D3">
              <w:rPr>
                <w:rFonts w:eastAsia="Calibri"/>
                <w:sz w:val="22"/>
                <w:szCs w:val="22"/>
                <w:vertAlign w:val="superscript"/>
              </w:rPr>
              <w:t>j</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2426</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78.908</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2.415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18.823</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15.613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38.817</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BC14 (detrital)</w:t>
            </w:r>
            <w:r w:rsidRPr="001004D3">
              <w:rPr>
                <w:rFonts w:eastAsia="Calibri"/>
                <w:sz w:val="22"/>
                <w:szCs w:val="22"/>
                <w:vertAlign w:val="superscript"/>
              </w:rPr>
              <w:t>j</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2502</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78.931</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1.108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-11.9</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18.744</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15.602</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38.738</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MC16 (detrital)</w:t>
            </w:r>
            <w:r w:rsidRPr="001004D3">
              <w:rPr>
                <w:rFonts w:eastAsia="Calibri"/>
                <w:sz w:val="22"/>
                <w:szCs w:val="22"/>
                <w:vertAlign w:val="superscript"/>
              </w:rPr>
              <w:t>j</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2546</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78.896</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1.108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-13.0</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18.633</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15.601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38.628</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MC21 (detrital)</w:t>
            </w:r>
            <w:r w:rsidRPr="001004D3">
              <w:rPr>
                <w:rFonts w:eastAsia="Calibri"/>
                <w:sz w:val="22"/>
                <w:szCs w:val="22"/>
                <w:vertAlign w:val="superscript"/>
              </w:rPr>
              <w:t>j</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1779</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77.003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-2.503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18.555</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15.582</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38.553</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MC24 (detrital)</w:t>
            </w:r>
            <w:r w:rsidRPr="001004D3">
              <w:rPr>
                <w:rFonts w:eastAsia="Calibri"/>
                <w:sz w:val="22"/>
                <w:szCs w:val="22"/>
                <w:vertAlign w:val="superscript"/>
              </w:rPr>
              <w:t>j</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2974</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74.633</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-3.394</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-11.8</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18.545</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15.581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38.580</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MC26 (detrital)</w:t>
            </w:r>
            <w:r w:rsidRPr="001004D3">
              <w:rPr>
                <w:rFonts w:eastAsia="Calibri"/>
                <w:sz w:val="22"/>
                <w:szCs w:val="22"/>
                <w:vertAlign w:val="superscript"/>
              </w:rPr>
              <w:t>j</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3064</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w:t>
            </w:r>
            <w:r w:rsidR="00F51460" w:rsidRPr="001004D3">
              <w:rPr>
                <w:rFonts w:eastAsia="Calibri"/>
                <w:sz w:val="22"/>
                <w:szCs w:val="22"/>
              </w:rPr>
              <w:t xml:space="preserve"> - </w:t>
            </w:r>
            <w:r w:rsidRPr="001004D3">
              <w:rPr>
                <w:rFonts w:eastAsia="Calibri"/>
                <w:sz w:val="22"/>
                <w:szCs w:val="22"/>
              </w:rPr>
              <w:t>1</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74.892</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-10.768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-12.1</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18.553</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15.581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38.657</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1149 (bulk)</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Surface</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73.181</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52.333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0.714073</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0.000013</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0.511997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1151 (bulk)</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65</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Surface</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73.500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52.833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0.713130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0.511920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1152 (bulk)</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152</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Surface</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53.000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0.717730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0.000016</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0.512107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lastRenderedPageBreak/>
              <w:t>1153 (bulk)</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132</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Surface</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53.533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0.713431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0.512096</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1154 (bulk)</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144</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Surface</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74.500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54.667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0.716617</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0.512173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-9.1</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200811 (bulk)</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Surface</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75.986</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57.975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0.733329</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0.000013</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0.512180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0.000007</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-8.9</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200822 (bulk)</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53</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Surface</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76.428</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61.403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0.730455</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0.512182</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-8.9</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200831 (bulk)</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150</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Surface</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76.797</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6.867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0.716309</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0.512455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280811 (bulk)</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49</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Surface</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80.556</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52.838</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0.718640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0.512151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-9.5</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Ark2241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81.000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31.000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0.713129</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0.000014</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0.512215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0.000012</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Ark2281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82.500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38.000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0.714886</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0.512155</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Ark2291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82.500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39.000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0.714894</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0.512191</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-8.7</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Ark2331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82.000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42.000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0.713991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0.000011</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0.512199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Ark2401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77.800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101.000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0.715311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0.512183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0.000012</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-8.9</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Ark2512</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125.000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0.713602</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0.000011</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0.512042</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Ark2531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77.700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125.000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0.713940</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0.000010</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0.512173</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Ark2581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78.400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118.000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0.714521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0.000013</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0.512199</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0.000014</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-8.6</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lastRenderedPageBreak/>
              <w:t>Ark2621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116.000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0.714631</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0.000012</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0.512160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-9.3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1111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79.000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140.000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0.718897</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0.512007</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-12.3</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nil"/>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1131</w:t>
            </w:r>
            <w:r w:rsidRPr="001004D3">
              <w:rPr>
                <w:rFonts w:eastAsia="Calibri"/>
                <w:sz w:val="22"/>
                <w:szCs w:val="22"/>
                <w:vertAlign w:val="superscript"/>
              </w:rPr>
              <w:t>k</w:t>
            </w:r>
          </w:p>
        </w:tc>
        <w:tc>
          <w:tcPr>
            <w:tcW w:w="107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75.500</w:t>
            </w:r>
          </w:p>
        </w:tc>
        <w:tc>
          <w:tcPr>
            <w:tcW w:w="992"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131.500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0.714737</w:t>
            </w:r>
          </w:p>
        </w:tc>
        <w:tc>
          <w:tcPr>
            <w:tcW w:w="88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1245"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0.511950</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nil"/>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-13.4</w:t>
            </w:r>
          </w:p>
        </w:tc>
        <w:tc>
          <w:tcPr>
            <w:tcW w:w="1002"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nil"/>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r w:rsidR="00454F3A" w:rsidRPr="001004D3" w:rsidTr="009D5722">
        <w:trPr>
          <w:trHeight w:val="300"/>
        </w:trPr>
        <w:tc>
          <w:tcPr>
            <w:tcW w:w="1022" w:type="dxa"/>
            <w:tcBorders>
              <w:top w:val="nil"/>
              <w:left w:val="nil"/>
              <w:bottom w:val="single" w:sz="4" w:space="0" w:color="auto"/>
            </w:tcBorders>
            <w:noWrap/>
            <w:tcMar>
              <w:top w:w="57" w:type="dxa"/>
              <w:left w:w="28" w:type="dxa"/>
              <w:bottom w:w="57" w:type="dxa"/>
              <w:right w:w="28" w:type="dxa"/>
            </w:tcMar>
            <w:vAlign w:val="center"/>
          </w:tcPr>
          <w:p w:rsidR="00454F3A" w:rsidRPr="001004D3" w:rsidRDefault="00454F3A" w:rsidP="001004D3">
            <w:pPr>
              <w:rPr>
                <w:sz w:val="22"/>
                <w:szCs w:val="22"/>
              </w:rPr>
            </w:pPr>
            <w:r w:rsidRPr="001004D3">
              <w:rPr>
                <w:rFonts w:eastAsia="Calibri"/>
                <w:sz w:val="22"/>
                <w:szCs w:val="22"/>
              </w:rPr>
              <w:t>1141-7</w:t>
            </w:r>
            <w:r w:rsidRPr="001004D3">
              <w:rPr>
                <w:rFonts w:eastAsia="Calibri"/>
                <w:sz w:val="22"/>
                <w:szCs w:val="22"/>
                <w:vertAlign w:val="superscript"/>
              </w:rPr>
              <w:t>k</w:t>
            </w:r>
          </w:p>
        </w:tc>
        <w:tc>
          <w:tcPr>
            <w:tcW w:w="1070"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Sea-ice sediment</w:t>
            </w:r>
          </w:p>
        </w:tc>
        <w:tc>
          <w:tcPr>
            <w:tcW w:w="976"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760"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77.000</w:t>
            </w:r>
          </w:p>
        </w:tc>
        <w:tc>
          <w:tcPr>
            <w:tcW w:w="992"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149.000</w:t>
            </w:r>
          </w:p>
        </w:tc>
        <w:tc>
          <w:tcPr>
            <w:tcW w:w="1134"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0.717450</w:t>
            </w:r>
          </w:p>
        </w:tc>
        <w:tc>
          <w:tcPr>
            <w:tcW w:w="881"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0.000009</w:t>
            </w:r>
          </w:p>
        </w:tc>
        <w:tc>
          <w:tcPr>
            <w:tcW w:w="1245"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0.512034</w:t>
            </w:r>
          </w:p>
        </w:tc>
        <w:tc>
          <w:tcPr>
            <w:tcW w:w="1134"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0.000008</w:t>
            </w:r>
          </w:p>
        </w:tc>
        <w:tc>
          <w:tcPr>
            <w:tcW w:w="851"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454F3A" w:rsidP="001004D3">
            <w:pPr>
              <w:jc w:val="center"/>
              <w:rPr>
                <w:sz w:val="22"/>
                <w:szCs w:val="22"/>
              </w:rPr>
            </w:pPr>
            <w:r w:rsidRPr="001004D3">
              <w:rPr>
                <w:rFonts w:eastAsia="Calibri"/>
                <w:sz w:val="22"/>
                <w:szCs w:val="22"/>
              </w:rPr>
              <w:t>-11.8</w:t>
            </w:r>
          </w:p>
        </w:tc>
        <w:tc>
          <w:tcPr>
            <w:tcW w:w="1002"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266"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c>
          <w:tcPr>
            <w:tcW w:w="1134" w:type="dxa"/>
            <w:tcBorders>
              <w:top w:val="nil"/>
              <w:left w:val="nil"/>
              <w:bottom w:val="single" w:sz="4" w:space="0" w:color="auto"/>
              <w:right w:val="nil"/>
            </w:tcBorders>
            <w:noWrap/>
            <w:tcMar>
              <w:top w:w="57" w:type="dxa"/>
              <w:left w:w="28" w:type="dxa"/>
              <w:bottom w:w="57" w:type="dxa"/>
              <w:right w:w="28" w:type="dxa"/>
            </w:tcMar>
            <w:vAlign w:val="center"/>
          </w:tcPr>
          <w:p w:rsidR="00454F3A" w:rsidRPr="001004D3" w:rsidRDefault="00F51460" w:rsidP="001004D3">
            <w:pPr>
              <w:jc w:val="center"/>
              <w:rPr>
                <w:sz w:val="22"/>
                <w:szCs w:val="22"/>
              </w:rPr>
            </w:pPr>
            <w:r w:rsidRPr="001004D3">
              <w:rPr>
                <w:rFonts w:eastAsia="Calibri"/>
                <w:sz w:val="22"/>
                <w:szCs w:val="22"/>
              </w:rPr>
              <w:t>–</w:t>
            </w:r>
          </w:p>
        </w:tc>
      </w:tr>
    </w:tbl>
    <w:p w:rsidR="00454F3A" w:rsidRDefault="00454F3A" w:rsidP="001004D3"/>
    <w:p w:rsidR="00454F3A" w:rsidRPr="001004D3" w:rsidRDefault="00454F3A" w:rsidP="001004D3">
      <w:pPr>
        <w:spacing w:line="276" w:lineRule="auto"/>
        <w:rPr>
          <w:sz w:val="22"/>
          <w:szCs w:val="22"/>
          <w:u w:val="single"/>
        </w:rPr>
      </w:pPr>
      <w:r w:rsidRPr="001004D3">
        <w:rPr>
          <w:sz w:val="22"/>
          <w:szCs w:val="22"/>
          <w:vertAlign w:val="superscript"/>
        </w:rPr>
        <w:t>a</w:t>
      </w:r>
      <w:r w:rsidRPr="001004D3">
        <w:rPr>
          <w:sz w:val="22"/>
          <w:szCs w:val="22"/>
        </w:rPr>
        <w:t xml:space="preserve"> Winter et al. (1997). </w:t>
      </w:r>
      <w:r w:rsidRPr="001004D3">
        <w:rPr>
          <w:sz w:val="22"/>
          <w:szCs w:val="22"/>
          <w:vertAlign w:val="superscript"/>
        </w:rPr>
        <w:t>b</w:t>
      </w:r>
      <w:r w:rsidR="00F51460" w:rsidRPr="001004D3">
        <w:rPr>
          <w:sz w:val="22"/>
          <w:szCs w:val="22"/>
        </w:rPr>
        <w:t xml:space="preserve"> </w:t>
      </w:r>
      <w:r w:rsidRPr="001004D3">
        <w:rPr>
          <w:sz w:val="22"/>
          <w:szCs w:val="22"/>
        </w:rPr>
        <w:t xml:space="preserve">Asahara et al. (2012). </w:t>
      </w:r>
      <w:r w:rsidRPr="001004D3">
        <w:rPr>
          <w:sz w:val="22"/>
          <w:szCs w:val="22"/>
          <w:vertAlign w:val="superscript"/>
        </w:rPr>
        <w:t>c</w:t>
      </w:r>
      <w:r w:rsidRPr="001004D3">
        <w:rPr>
          <w:sz w:val="22"/>
          <w:szCs w:val="22"/>
        </w:rPr>
        <w:t xml:space="preserve"> Fagel et al. (2014). </w:t>
      </w:r>
      <w:r w:rsidRPr="001004D3">
        <w:rPr>
          <w:sz w:val="22"/>
          <w:szCs w:val="22"/>
          <w:vertAlign w:val="superscript"/>
        </w:rPr>
        <w:t>d</w:t>
      </w:r>
      <w:r w:rsidRPr="001004D3">
        <w:rPr>
          <w:sz w:val="22"/>
          <w:szCs w:val="22"/>
        </w:rPr>
        <w:t xml:space="preserve"> Guo et al. (2004). </w:t>
      </w:r>
      <w:r w:rsidRPr="001004D3">
        <w:rPr>
          <w:sz w:val="22"/>
          <w:szCs w:val="22"/>
          <w:vertAlign w:val="superscript"/>
        </w:rPr>
        <w:t>e</w:t>
      </w:r>
      <w:r w:rsidRPr="001004D3">
        <w:rPr>
          <w:sz w:val="22"/>
          <w:szCs w:val="22"/>
        </w:rPr>
        <w:t xml:space="preserve"> Eisenhauer et al. (1999). </w:t>
      </w:r>
      <w:r w:rsidRPr="001004D3">
        <w:rPr>
          <w:sz w:val="22"/>
          <w:szCs w:val="22"/>
          <w:vertAlign w:val="superscript"/>
        </w:rPr>
        <w:t>f</w:t>
      </w:r>
      <w:r w:rsidRPr="001004D3">
        <w:rPr>
          <w:sz w:val="22"/>
          <w:szCs w:val="22"/>
        </w:rPr>
        <w:t xml:space="preserve"> Haley et al. (2008). </w:t>
      </w:r>
      <w:r w:rsidRPr="001004D3">
        <w:rPr>
          <w:sz w:val="22"/>
          <w:szCs w:val="22"/>
          <w:vertAlign w:val="superscript"/>
        </w:rPr>
        <w:t>i</w:t>
      </w:r>
      <w:r w:rsidRPr="001004D3">
        <w:rPr>
          <w:sz w:val="22"/>
          <w:szCs w:val="22"/>
        </w:rPr>
        <w:t xml:space="preserve"> Hillaire-Marcel et al. (2012). </w:t>
      </w:r>
      <w:r w:rsidRPr="001004D3">
        <w:rPr>
          <w:sz w:val="22"/>
          <w:szCs w:val="22"/>
          <w:vertAlign w:val="superscript"/>
        </w:rPr>
        <w:t>j</w:t>
      </w:r>
      <w:r w:rsidRPr="001004D3">
        <w:rPr>
          <w:sz w:val="22"/>
          <w:szCs w:val="22"/>
        </w:rPr>
        <w:t xml:space="preserve"> Maccali et al. (2012). </w:t>
      </w:r>
      <w:r w:rsidRPr="001004D3">
        <w:rPr>
          <w:sz w:val="22"/>
          <w:szCs w:val="22"/>
          <w:vertAlign w:val="superscript"/>
        </w:rPr>
        <w:t>k</w:t>
      </w:r>
      <w:r w:rsidRPr="001004D3">
        <w:rPr>
          <w:sz w:val="22"/>
          <w:szCs w:val="22"/>
        </w:rPr>
        <w:t xml:space="preserve"> Tütken et al. (2002).</w:t>
      </w:r>
    </w:p>
    <w:p w:rsidR="00454F3A" w:rsidRDefault="00454F3A" w:rsidP="00335A36">
      <w:pPr>
        <w:ind w:left="426"/>
      </w:pPr>
    </w:p>
    <w:p w:rsidR="00454F3A" w:rsidRDefault="00454F3A" w:rsidP="00335A36">
      <w:pPr>
        <w:ind w:left="426"/>
      </w:pPr>
    </w:p>
    <w:p w:rsidR="00F51460" w:rsidRDefault="00F51460" w:rsidP="00335A36">
      <w:pPr>
        <w:ind w:left="426"/>
      </w:pPr>
    </w:p>
    <w:p w:rsidR="001004D3" w:rsidRDefault="001004D3">
      <w:r>
        <w:br w:type="page"/>
      </w:r>
    </w:p>
    <w:p w:rsidR="00454F3A" w:rsidRDefault="00454F3A" w:rsidP="001004D3">
      <w:pPr>
        <w:spacing w:line="276" w:lineRule="auto"/>
      </w:pPr>
      <w:r w:rsidRPr="001004D3">
        <w:rPr>
          <w:b/>
        </w:rPr>
        <w:lastRenderedPageBreak/>
        <w:t>Supplementary Table S2.</w:t>
      </w:r>
      <w:r w:rsidRPr="00F51460">
        <w:t xml:space="preserve"> Complete data</w:t>
      </w:r>
      <w:r w:rsidR="00F51460">
        <w:t xml:space="preserve"> </w:t>
      </w:r>
      <w:r w:rsidRPr="00F51460">
        <w:t>set information from our study. The code name column corresponds to our intern sample notation while the sample column refers to the sample name as given by the reposit</w:t>
      </w:r>
      <w:r w:rsidR="001F47E6">
        <w:t>ory. R</w:t>
      </w:r>
      <w:r w:rsidR="001F47E6" w:rsidRPr="00F51460">
        <w:t>esults with high uncertainty</w:t>
      </w:r>
      <w:r w:rsidR="001F47E6">
        <w:t xml:space="preserve"> are in italics. </w:t>
      </w:r>
      <w:r>
        <w:t xml:space="preserve"> </w:t>
      </w:r>
    </w:p>
    <w:p w:rsidR="009D5722" w:rsidRDefault="009D5722" w:rsidP="001004D3">
      <w:pPr>
        <w:spacing w:line="276" w:lineRule="auto"/>
      </w:pPr>
    </w:p>
    <w:p w:rsidR="00F51460" w:rsidRPr="00940B10" w:rsidRDefault="00F51460" w:rsidP="00F51460">
      <w:pPr>
        <w:spacing w:line="276" w:lineRule="auto"/>
        <w:ind w:left="426"/>
      </w:pPr>
    </w:p>
    <w:tbl>
      <w:tblPr>
        <w:tblStyle w:val="TableauNorm"/>
        <w:tblW w:w="14175" w:type="dxa"/>
        <w:tblLayout w:type="fixed"/>
        <w:tblCellMar>
          <w:left w:w="70" w:type="dxa"/>
          <w:right w:w="70" w:type="dxa"/>
        </w:tblCellMar>
        <w:tblLook w:val="0000" w:firstRow="0" w:lastRow="0" w:firstColumn="0" w:lastColumn="0" w:noHBand="0" w:noVBand="0"/>
      </w:tblPr>
      <w:tblGrid>
        <w:gridCol w:w="567"/>
        <w:gridCol w:w="1134"/>
        <w:gridCol w:w="567"/>
        <w:gridCol w:w="567"/>
        <w:gridCol w:w="851"/>
        <w:gridCol w:w="709"/>
        <w:gridCol w:w="850"/>
        <w:gridCol w:w="851"/>
        <w:gridCol w:w="992"/>
        <w:gridCol w:w="992"/>
        <w:gridCol w:w="851"/>
        <w:gridCol w:w="567"/>
        <w:gridCol w:w="992"/>
        <w:gridCol w:w="567"/>
        <w:gridCol w:w="992"/>
        <w:gridCol w:w="567"/>
        <w:gridCol w:w="992"/>
        <w:gridCol w:w="567"/>
      </w:tblGrid>
      <w:tr w:rsidR="001542D2" w:rsidRPr="001F47E6" w:rsidTr="00963D91">
        <w:trPr>
          <w:trHeight w:val="550"/>
        </w:trPr>
        <w:tc>
          <w:tcPr>
            <w:tcW w:w="567"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Code name</w:t>
            </w:r>
          </w:p>
        </w:tc>
        <w:tc>
          <w:tcPr>
            <w:tcW w:w="1134"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Sample</w:t>
            </w:r>
          </w:p>
        </w:tc>
        <w:tc>
          <w:tcPr>
            <w:tcW w:w="567"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Repos-itory</w:t>
            </w:r>
            <w:r w:rsidR="009D5722" w:rsidRPr="009D5722">
              <w:rPr>
                <w:rFonts w:eastAsia="Calibri"/>
                <w:sz w:val="20"/>
                <w:szCs w:val="20"/>
                <w:vertAlign w:val="superscript"/>
              </w:rPr>
              <w:t>a</w:t>
            </w:r>
          </w:p>
        </w:tc>
        <w:tc>
          <w:tcPr>
            <w:tcW w:w="567"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Water depth (m)</w:t>
            </w:r>
          </w:p>
        </w:tc>
        <w:tc>
          <w:tcPr>
            <w:tcW w:w="851"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Depth (cm)</w:t>
            </w:r>
          </w:p>
        </w:tc>
        <w:tc>
          <w:tcPr>
            <w:tcW w:w="709"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9D5722">
            <w:pPr>
              <w:jc w:val="center"/>
              <w:rPr>
                <w:sz w:val="20"/>
                <w:szCs w:val="20"/>
              </w:rPr>
            </w:pPr>
            <w:r w:rsidRPr="001F47E6">
              <w:rPr>
                <w:rFonts w:eastAsia="Calibri"/>
                <w:sz w:val="20"/>
                <w:szCs w:val="20"/>
              </w:rPr>
              <w:t>Lat</w:t>
            </w:r>
            <w:r w:rsidR="009D5722">
              <w:rPr>
                <w:rFonts w:eastAsia="Calibri"/>
                <w:sz w:val="20"/>
                <w:szCs w:val="20"/>
              </w:rPr>
              <w:t>.</w:t>
            </w:r>
            <w:r w:rsidRPr="001F47E6">
              <w:rPr>
                <w:rFonts w:eastAsia="Calibri"/>
                <w:sz w:val="20"/>
                <w:szCs w:val="20"/>
              </w:rPr>
              <w:t xml:space="preserve"> (°N)</w:t>
            </w:r>
          </w:p>
        </w:tc>
        <w:tc>
          <w:tcPr>
            <w:tcW w:w="850"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9D5722">
            <w:pPr>
              <w:jc w:val="center"/>
              <w:rPr>
                <w:sz w:val="20"/>
                <w:szCs w:val="20"/>
              </w:rPr>
            </w:pPr>
            <w:r w:rsidRPr="001F47E6">
              <w:rPr>
                <w:rFonts w:eastAsia="Calibri"/>
                <w:sz w:val="20"/>
                <w:szCs w:val="20"/>
              </w:rPr>
              <w:t>Long</w:t>
            </w:r>
            <w:r w:rsidR="009D5722">
              <w:rPr>
                <w:rFonts w:eastAsia="Calibri"/>
                <w:sz w:val="20"/>
                <w:szCs w:val="20"/>
              </w:rPr>
              <w:t>.</w:t>
            </w:r>
            <w:r w:rsidRPr="001F47E6">
              <w:rPr>
                <w:rFonts w:eastAsia="Calibri"/>
                <w:sz w:val="20"/>
                <w:szCs w:val="20"/>
              </w:rPr>
              <w:t xml:space="preserve"> (°E)</w:t>
            </w:r>
          </w:p>
        </w:tc>
        <w:tc>
          <w:tcPr>
            <w:tcW w:w="851"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vertAlign w:val="superscript"/>
              </w:rPr>
              <w:t>87</w:t>
            </w:r>
            <w:r w:rsidRPr="001F47E6">
              <w:rPr>
                <w:rFonts w:eastAsia="Calibri"/>
                <w:sz w:val="20"/>
                <w:szCs w:val="20"/>
              </w:rPr>
              <w:t>Sr/</w:t>
            </w:r>
            <w:r w:rsidRPr="001F47E6">
              <w:rPr>
                <w:rFonts w:eastAsia="Calibri"/>
                <w:sz w:val="20"/>
                <w:szCs w:val="20"/>
                <w:vertAlign w:val="superscript"/>
              </w:rPr>
              <w:t>86</w:t>
            </w:r>
            <w:r w:rsidRPr="001F47E6">
              <w:rPr>
                <w:rFonts w:eastAsia="Calibri"/>
                <w:sz w:val="20"/>
                <w:szCs w:val="20"/>
              </w:rPr>
              <w:t>Sr</w:t>
            </w:r>
          </w:p>
        </w:tc>
        <w:tc>
          <w:tcPr>
            <w:tcW w:w="992"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w:t>
            </w:r>
          </w:p>
        </w:tc>
        <w:tc>
          <w:tcPr>
            <w:tcW w:w="992"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vertAlign w:val="superscript"/>
              </w:rPr>
              <w:t>144</w:t>
            </w:r>
            <w:r w:rsidRPr="001F47E6">
              <w:rPr>
                <w:rFonts w:eastAsia="Calibri"/>
                <w:sz w:val="20"/>
                <w:szCs w:val="20"/>
              </w:rPr>
              <w:t>Nd/</w:t>
            </w:r>
            <w:r w:rsidRPr="001F47E6">
              <w:rPr>
                <w:rFonts w:eastAsia="Calibri"/>
                <w:sz w:val="20"/>
                <w:szCs w:val="20"/>
                <w:vertAlign w:val="superscript"/>
              </w:rPr>
              <w:t>143</w:t>
            </w:r>
            <w:r w:rsidRPr="001F47E6">
              <w:rPr>
                <w:rFonts w:eastAsia="Calibri"/>
                <w:sz w:val="20"/>
                <w:szCs w:val="20"/>
              </w:rPr>
              <w:t>Nd</w:t>
            </w:r>
          </w:p>
        </w:tc>
        <w:tc>
          <w:tcPr>
            <w:tcW w:w="851"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w:t>
            </w:r>
          </w:p>
        </w:tc>
        <w:tc>
          <w:tcPr>
            <w:tcW w:w="567"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εNd</w:t>
            </w:r>
          </w:p>
        </w:tc>
        <w:tc>
          <w:tcPr>
            <w:tcW w:w="992"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vertAlign w:val="superscript"/>
              </w:rPr>
              <w:t>208</w:t>
            </w:r>
            <w:r w:rsidRPr="001F47E6">
              <w:rPr>
                <w:rFonts w:eastAsia="Calibri"/>
                <w:sz w:val="20"/>
                <w:szCs w:val="20"/>
              </w:rPr>
              <w:t>Pb/</w:t>
            </w:r>
            <w:r w:rsidRPr="001F47E6">
              <w:rPr>
                <w:rFonts w:eastAsia="Calibri"/>
                <w:sz w:val="20"/>
                <w:szCs w:val="20"/>
                <w:vertAlign w:val="superscript"/>
              </w:rPr>
              <w:t>204</w:t>
            </w:r>
            <w:r w:rsidRPr="001F47E6">
              <w:rPr>
                <w:rFonts w:eastAsia="Calibri"/>
                <w:sz w:val="20"/>
                <w:szCs w:val="20"/>
              </w:rPr>
              <w:t>Pb</w:t>
            </w:r>
          </w:p>
        </w:tc>
        <w:tc>
          <w:tcPr>
            <w:tcW w:w="567"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w:t>
            </w:r>
          </w:p>
        </w:tc>
        <w:tc>
          <w:tcPr>
            <w:tcW w:w="992"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vertAlign w:val="superscript"/>
              </w:rPr>
              <w:t>207</w:t>
            </w:r>
            <w:r w:rsidRPr="001F47E6">
              <w:rPr>
                <w:rFonts w:eastAsia="Calibri"/>
                <w:sz w:val="20"/>
                <w:szCs w:val="20"/>
              </w:rPr>
              <w:t>Pb/</w:t>
            </w:r>
            <w:r w:rsidRPr="001F47E6">
              <w:rPr>
                <w:rFonts w:eastAsia="Calibri"/>
                <w:sz w:val="20"/>
                <w:szCs w:val="20"/>
                <w:vertAlign w:val="superscript"/>
              </w:rPr>
              <w:t>204</w:t>
            </w:r>
            <w:r w:rsidRPr="001F47E6">
              <w:rPr>
                <w:rFonts w:eastAsia="Calibri"/>
                <w:sz w:val="20"/>
                <w:szCs w:val="20"/>
              </w:rPr>
              <w:t>Pb</w:t>
            </w:r>
          </w:p>
        </w:tc>
        <w:tc>
          <w:tcPr>
            <w:tcW w:w="567"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w:t>
            </w:r>
          </w:p>
        </w:tc>
        <w:tc>
          <w:tcPr>
            <w:tcW w:w="992"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vertAlign w:val="superscript"/>
              </w:rPr>
              <w:t>206</w:t>
            </w:r>
            <w:r w:rsidRPr="001F47E6">
              <w:rPr>
                <w:rFonts w:eastAsia="Calibri"/>
                <w:sz w:val="20"/>
                <w:szCs w:val="20"/>
              </w:rPr>
              <w:t>Pb/</w:t>
            </w:r>
            <w:r w:rsidRPr="001F47E6">
              <w:rPr>
                <w:rFonts w:eastAsia="Calibri"/>
                <w:sz w:val="20"/>
                <w:szCs w:val="20"/>
                <w:vertAlign w:val="superscript"/>
              </w:rPr>
              <w:t>204</w:t>
            </w:r>
            <w:r w:rsidRPr="001F47E6">
              <w:rPr>
                <w:rFonts w:eastAsia="Calibri"/>
                <w:sz w:val="20"/>
                <w:szCs w:val="20"/>
              </w:rPr>
              <w:t>Pb</w:t>
            </w:r>
          </w:p>
        </w:tc>
        <w:tc>
          <w:tcPr>
            <w:tcW w:w="567" w:type="dxa"/>
            <w:tcBorders>
              <w:top w:val="single" w:sz="4" w:space="0" w:color="auto"/>
              <w:bottom w:val="single" w:sz="4" w:space="0" w:color="auto"/>
            </w:tcBorders>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w:t>
            </w:r>
          </w:p>
        </w:tc>
      </w:tr>
      <w:tr w:rsidR="001542D2" w:rsidRPr="001F47E6" w:rsidTr="00963D91">
        <w:trPr>
          <w:trHeight w:val="551"/>
        </w:trPr>
        <w:tc>
          <w:tcPr>
            <w:tcW w:w="567"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w:t>
            </w:r>
          </w:p>
        </w:tc>
        <w:tc>
          <w:tcPr>
            <w:tcW w:w="1134"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 xml:space="preserve">87200-0013 </w:t>
            </w:r>
          </w:p>
        </w:tc>
        <w:tc>
          <w:tcPr>
            <w:tcW w:w="567"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tcBorders>
              <w:top w:val="single" w:sz="4" w:space="0" w:color="auto"/>
            </w:tcBorders>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82.123</w:t>
            </w:r>
          </w:p>
        </w:tc>
        <w:tc>
          <w:tcPr>
            <w:tcW w:w="850"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-102.583</w:t>
            </w:r>
          </w:p>
        </w:tc>
        <w:tc>
          <w:tcPr>
            <w:tcW w:w="851"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0.723207</w:t>
            </w:r>
          </w:p>
        </w:tc>
        <w:tc>
          <w:tcPr>
            <w:tcW w:w="992" w:type="dxa"/>
            <w:tcBorders>
              <w:top w:val="single" w:sz="4" w:space="0" w:color="auto"/>
            </w:tcBorders>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0.000014</w:t>
            </w:r>
          </w:p>
        </w:tc>
        <w:tc>
          <w:tcPr>
            <w:tcW w:w="992" w:type="dxa"/>
            <w:tcBorders>
              <w:top w:val="single" w:sz="4" w:space="0" w:color="auto"/>
            </w:tcBorders>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0.512014</w:t>
            </w:r>
          </w:p>
        </w:tc>
        <w:tc>
          <w:tcPr>
            <w:tcW w:w="851"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0.000010</w:t>
            </w:r>
          </w:p>
        </w:tc>
        <w:tc>
          <w:tcPr>
            <w:tcW w:w="567"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-12.2</w:t>
            </w:r>
          </w:p>
        </w:tc>
        <w:tc>
          <w:tcPr>
            <w:tcW w:w="992"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38.895</w:t>
            </w:r>
          </w:p>
        </w:tc>
        <w:tc>
          <w:tcPr>
            <w:tcW w:w="567"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0.004</w:t>
            </w:r>
          </w:p>
        </w:tc>
        <w:tc>
          <w:tcPr>
            <w:tcW w:w="992"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15.631</w:t>
            </w:r>
          </w:p>
        </w:tc>
        <w:tc>
          <w:tcPr>
            <w:tcW w:w="567" w:type="dxa"/>
            <w:tcBorders>
              <w:top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tcBorders>
              <w:top w:val="single" w:sz="4" w:space="0" w:color="auto"/>
            </w:tcBorders>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18.957</w:t>
            </w:r>
          </w:p>
        </w:tc>
        <w:tc>
          <w:tcPr>
            <w:tcW w:w="567" w:type="dxa"/>
            <w:tcBorders>
              <w:top w:val="single" w:sz="4" w:space="0" w:color="auto"/>
            </w:tcBorders>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A2</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 xml:space="preserve">84ARCTIC KIGGIAK-MTW01 </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152 - 178</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69.348</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-137.987</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0.730145</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0.000014</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i/>
                <w:sz w:val="20"/>
                <w:szCs w:val="20"/>
              </w:rPr>
            </w:pPr>
            <w:r w:rsidRPr="001F47E6">
              <w:rPr>
                <w:rFonts w:eastAsia="Calibri"/>
                <w:i/>
                <w:sz w:val="20"/>
                <w:szCs w:val="20"/>
              </w:rPr>
              <w:t>0.511878</w:t>
            </w:r>
          </w:p>
        </w:tc>
        <w:tc>
          <w:tcPr>
            <w:tcW w:w="851" w:type="dxa"/>
            <w:noWrap/>
            <w:tcMar>
              <w:top w:w="57" w:type="dxa"/>
              <w:left w:w="28" w:type="dxa"/>
              <w:bottom w:w="57" w:type="dxa"/>
              <w:right w:w="28" w:type="dxa"/>
            </w:tcMar>
            <w:vAlign w:val="center"/>
          </w:tcPr>
          <w:p w:rsidR="00454F3A" w:rsidRPr="001F47E6" w:rsidRDefault="00454F3A" w:rsidP="00BA5E71">
            <w:pPr>
              <w:jc w:val="center"/>
              <w:rPr>
                <w:i/>
                <w:sz w:val="20"/>
                <w:szCs w:val="20"/>
              </w:rPr>
            </w:pPr>
            <w:r w:rsidRPr="001F47E6">
              <w:rPr>
                <w:rFonts w:eastAsia="Calibri"/>
                <w:i/>
                <w:sz w:val="20"/>
                <w:szCs w:val="20"/>
              </w:rPr>
              <w:t>0.000021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-14.8</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39.306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15.688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19.466</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A3</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PL96-112BC</w:t>
            </w:r>
          </w:p>
        </w:tc>
        <w:tc>
          <w:tcPr>
            <w:tcW w:w="567" w:type="dxa"/>
            <w:noWrap/>
            <w:tcMar>
              <w:top w:w="57" w:type="dxa"/>
              <w:left w:w="28" w:type="dxa"/>
              <w:bottom w:w="57" w:type="dxa"/>
              <w:right w:w="28" w:type="dxa"/>
            </w:tcMar>
            <w:vAlign w:val="center"/>
          </w:tcPr>
          <w:p w:rsidR="00454F3A" w:rsidRPr="001F47E6" w:rsidRDefault="00963D91" w:rsidP="00BA5E71">
            <w:pPr>
              <w:jc w:val="center"/>
              <w:rPr>
                <w:sz w:val="20"/>
                <w:szCs w:val="20"/>
              </w:rPr>
            </w:pPr>
            <w:r>
              <w:rPr>
                <w:rFonts w:eastAsia="Calibri"/>
                <w:sz w:val="20"/>
                <w:szCs w:val="20"/>
              </w:rPr>
              <w:t>BPR</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286</w:t>
            </w:r>
          </w:p>
        </w:tc>
        <w:tc>
          <w:tcPr>
            <w:tcW w:w="851"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71.737</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42.611</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0.724660</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0.000013</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0.511884</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-14.7</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38.622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0.009</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15.597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18.672</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0.005</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A4</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GF93-B29BC</w:t>
            </w:r>
          </w:p>
        </w:tc>
        <w:tc>
          <w:tcPr>
            <w:tcW w:w="567" w:type="dxa"/>
            <w:noWrap/>
            <w:tcMar>
              <w:top w:w="57" w:type="dxa"/>
              <w:left w:w="28" w:type="dxa"/>
              <w:bottom w:w="57" w:type="dxa"/>
              <w:right w:w="28" w:type="dxa"/>
            </w:tcMar>
            <w:vAlign w:val="center"/>
          </w:tcPr>
          <w:p w:rsidR="00454F3A" w:rsidRPr="001F47E6" w:rsidRDefault="00963D91" w:rsidP="00BA5E71">
            <w:pPr>
              <w:jc w:val="center"/>
              <w:rPr>
                <w:sz w:val="20"/>
                <w:szCs w:val="20"/>
              </w:rPr>
            </w:pPr>
            <w:r>
              <w:rPr>
                <w:rFonts w:eastAsia="Calibri"/>
                <w:sz w:val="20"/>
                <w:szCs w:val="20"/>
              </w:rPr>
              <w:t>BPR</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403</w:t>
            </w:r>
          </w:p>
        </w:tc>
        <w:tc>
          <w:tcPr>
            <w:tcW w:w="851"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73.048</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58.949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0.723864</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0.000017</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0.511996</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-12.5</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38.915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15.631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18.898</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A5</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87200-0023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80.478</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-102.606</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0.722786</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0.000009</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0.511958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38.904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15.591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18.900</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A6</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87200-0023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80.478</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-102.606</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0.722570</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0.000024</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0.511956</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38.895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0.005</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15.590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18.919</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A7</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NKARA67-034PH</w:t>
            </w:r>
          </w:p>
        </w:tc>
        <w:tc>
          <w:tcPr>
            <w:tcW w:w="567" w:type="dxa"/>
            <w:noWrap/>
            <w:tcMar>
              <w:top w:w="57" w:type="dxa"/>
              <w:left w:w="28" w:type="dxa"/>
              <w:bottom w:w="57" w:type="dxa"/>
              <w:right w:w="28" w:type="dxa"/>
            </w:tcMar>
            <w:vAlign w:val="center"/>
          </w:tcPr>
          <w:p w:rsidR="00454F3A" w:rsidRPr="001F47E6" w:rsidRDefault="001542D2" w:rsidP="00BA5E71">
            <w:pPr>
              <w:jc w:val="center"/>
              <w:rPr>
                <w:sz w:val="20"/>
                <w:szCs w:val="20"/>
              </w:rPr>
            </w:pPr>
            <w:r>
              <w:rPr>
                <w:rFonts w:eastAsia="Calibri"/>
                <w:sz w:val="20"/>
                <w:szCs w:val="20"/>
              </w:rPr>
              <w:t>ARF</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390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6 - 9</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78.483</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66.917</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0.719432</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0.000017</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0.512146</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-9.6</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38.777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15.605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18.798</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0.000</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A8</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NKARA67-012PH</w:t>
            </w:r>
          </w:p>
        </w:tc>
        <w:tc>
          <w:tcPr>
            <w:tcW w:w="567" w:type="dxa"/>
            <w:noWrap/>
            <w:tcMar>
              <w:top w:w="57" w:type="dxa"/>
              <w:left w:w="28" w:type="dxa"/>
              <w:bottom w:w="57" w:type="dxa"/>
              <w:right w:w="28" w:type="dxa"/>
            </w:tcMar>
            <w:vAlign w:val="center"/>
          </w:tcPr>
          <w:p w:rsidR="00454F3A" w:rsidRPr="001F47E6" w:rsidRDefault="001542D2" w:rsidP="00BA5E71">
            <w:pPr>
              <w:jc w:val="center"/>
              <w:rPr>
                <w:sz w:val="20"/>
                <w:szCs w:val="20"/>
              </w:rPr>
            </w:pPr>
            <w:r>
              <w:rPr>
                <w:rFonts w:eastAsia="Calibri"/>
                <w:sz w:val="20"/>
                <w:szCs w:val="20"/>
              </w:rPr>
              <w:t>ARF</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202</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8 - 11</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81.420</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77.925</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0.718471</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0.000015</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i/>
                <w:sz w:val="20"/>
                <w:szCs w:val="20"/>
              </w:rPr>
            </w:pPr>
            <w:r w:rsidRPr="001F47E6">
              <w:rPr>
                <w:rFonts w:eastAsia="Calibri"/>
                <w:i/>
                <w:sz w:val="20"/>
                <w:szCs w:val="20"/>
              </w:rPr>
              <w:t>0.512097</w:t>
            </w:r>
          </w:p>
        </w:tc>
        <w:tc>
          <w:tcPr>
            <w:tcW w:w="851" w:type="dxa"/>
            <w:noWrap/>
            <w:tcMar>
              <w:top w:w="57" w:type="dxa"/>
              <w:left w:w="28" w:type="dxa"/>
              <w:bottom w:w="57" w:type="dxa"/>
              <w:right w:w="28" w:type="dxa"/>
            </w:tcMar>
            <w:vAlign w:val="center"/>
          </w:tcPr>
          <w:p w:rsidR="00454F3A" w:rsidRPr="001F47E6" w:rsidRDefault="00454F3A" w:rsidP="00BA5E71">
            <w:pPr>
              <w:jc w:val="center"/>
              <w:rPr>
                <w:i/>
                <w:sz w:val="20"/>
                <w:szCs w:val="20"/>
              </w:rPr>
            </w:pPr>
            <w:r w:rsidRPr="001F47E6">
              <w:rPr>
                <w:rFonts w:eastAsia="Calibri"/>
                <w:i/>
                <w:sz w:val="20"/>
                <w:szCs w:val="20"/>
              </w:rPr>
              <w:t>0.000090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-10.6</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38.765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15.624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18.995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A9</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89200-E5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79.426</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-107.255</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0.723917</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0.000018</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0.511958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38.926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0.004</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15.599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18.909</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A10</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89200-E5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79.426</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-107.255</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0.723883</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0.000014</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0.511958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38.968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15.614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18.970</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lastRenderedPageBreak/>
              <w:t>A11</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89200-B8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79.261</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-102.199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0.724239</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0.000010</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0.511922</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-14.0</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38.849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15.587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18.914</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A12</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86027-0120A</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sz w:val="20"/>
                <w:szCs w:val="20"/>
              </w:rPr>
              <w:t>–</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74.875</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-106.413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0.738823</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0.000020</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0.511859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39.265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15.627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18.980</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A13</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 xml:space="preserve">NW063-122 </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6 - 7</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71.500</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130.917</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0.719365</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0.000019</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0.511993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-12.6</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38.747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15.579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18.697</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0.004</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A14</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NW063-067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23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4 - 5</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71.922</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160.033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0.711842</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0.000012</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0.512239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-7.8</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38.724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0.005</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15.574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18.690</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A15</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NW063-153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0 - 1</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74.525</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125.933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0.716291</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0.000014</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0.512033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0.000060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-11.8</w:t>
            </w:r>
          </w:p>
        </w:tc>
        <w:tc>
          <w:tcPr>
            <w:tcW w:w="992"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992"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992" w:type="dxa"/>
            <w:noWrap/>
            <w:tcMar>
              <w:top w:w="57" w:type="dxa"/>
              <w:left w:w="28" w:type="dxa"/>
              <w:bottom w:w="57" w:type="dxa"/>
              <w:right w:w="28" w:type="dxa"/>
            </w:tcMar>
            <w:vAlign w:val="center"/>
          </w:tcPr>
          <w:p w:rsidR="00454F3A" w:rsidRPr="001F47E6" w:rsidRDefault="00F51460" w:rsidP="00BA5E71">
            <w:pPr>
              <w:ind w:left="5"/>
              <w:jc w:val="center"/>
              <w:rPr>
                <w:sz w:val="20"/>
                <w:szCs w:val="20"/>
              </w:rPr>
            </w:pPr>
            <w:r w:rsidRPr="001F47E6">
              <w:rPr>
                <w:rFonts w:eastAsia="Calibri"/>
                <w:sz w:val="20"/>
                <w:szCs w:val="20"/>
              </w:rPr>
              <w:t>–</w:t>
            </w:r>
          </w:p>
        </w:tc>
        <w:tc>
          <w:tcPr>
            <w:tcW w:w="567" w:type="dxa"/>
            <w:noWrap/>
            <w:tcMar>
              <w:top w:w="57" w:type="dxa"/>
              <w:left w:w="28" w:type="dxa"/>
              <w:bottom w:w="57" w:type="dxa"/>
              <w:right w:w="28" w:type="dxa"/>
            </w:tcMar>
            <w:vAlign w:val="center"/>
          </w:tcPr>
          <w:p w:rsidR="00454F3A" w:rsidRPr="001F47E6" w:rsidRDefault="00F51460" w:rsidP="00BA5E71">
            <w:pPr>
              <w:ind w:left="-35"/>
              <w:jc w:val="center"/>
              <w:rPr>
                <w:sz w:val="20"/>
                <w:szCs w:val="20"/>
              </w:rPr>
            </w:pPr>
            <w:r w:rsidRPr="001F47E6">
              <w:rPr>
                <w:rFonts w:eastAsia="Calibri"/>
                <w:sz w:val="20"/>
                <w:szCs w:val="20"/>
              </w:rPr>
              <w:t>–</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A16</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NW063-153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0 - 1</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74.525</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125.933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0.718004</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0.000009</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i/>
                <w:sz w:val="20"/>
                <w:szCs w:val="20"/>
              </w:rPr>
            </w:pPr>
            <w:r w:rsidRPr="001F47E6">
              <w:rPr>
                <w:rFonts w:eastAsia="Calibri"/>
                <w:i/>
                <w:sz w:val="20"/>
                <w:szCs w:val="20"/>
              </w:rPr>
              <w:t>0.512065</w:t>
            </w:r>
          </w:p>
        </w:tc>
        <w:tc>
          <w:tcPr>
            <w:tcW w:w="851" w:type="dxa"/>
            <w:noWrap/>
            <w:tcMar>
              <w:top w:w="57" w:type="dxa"/>
              <w:left w:w="28" w:type="dxa"/>
              <w:bottom w:w="57" w:type="dxa"/>
              <w:right w:w="28" w:type="dxa"/>
            </w:tcMar>
            <w:vAlign w:val="center"/>
          </w:tcPr>
          <w:p w:rsidR="00454F3A" w:rsidRPr="001F47E6" w:rsidRDefault="00454F3A" w:rsidP="00BA5E71">
            <w:pPr>
              <w:jc w:val="center"/>
              <w:rPr>
                <w:i/>
                <w:sz w:val="20"/>
                <w:szCs w:val="20"/>
              </w:rPr>
            </w:pPr>
            <w:r w:rsidRPr="001F47E6">
              <w:rPr>
                <w:rFonts w:eastAsia="Calibri"/>
                <w:i/>
                <w:sz w:val="20"/>
                <w:szCs w:val="20"/>
              </w:rPr>
              <w:t>0.000023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-11.2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38.891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0.004</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15.592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18.785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A17</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NW063-057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24</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7.5 - 8.5</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70.092</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165.000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0.711724</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0.000013</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0.512180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-8.9</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38.682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15.562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18.635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0.000</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A18</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NW063-098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21</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2 - 3</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74.317</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138.967</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0.715765</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0.000009</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0.511993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-12.6</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38.606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15.583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18.632</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A19</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NW063-014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5 - 6</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67.467</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-170.367</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0.710461</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0.000011</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0.512277</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-7.0</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38.881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15.632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19.099</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A20</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87TULLY-0033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69.870</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-133.973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0.730245</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0.000011</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0.511893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-14.5</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39.241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15.685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19.466</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A21</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85200-0019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BIO</w:t>
            </w:r>
          </w:p>
        </w:tc>
        <w:tc>
          <w:tcPr>
            <w:tcW w:w="567" w:type="dxa"/>
            <w:noWrap/>
            <w:tcMar>
              <w:top w:w="57" w:type="dxa"/>
              <w:left w:w="28" w:type="dxa"/>
              <w:bottom w:w="57" w:type="dxa"/>
              <w:right w:w="28" w:type="dxa"/>
            </w:tcMar>
            <w:vAlign w:val="center"/>
          </w:tcPr>
          <w:p w:rsidR="00454F3A" w:rsidRPr="001F47E6" w:rsidRDefault="00F51460" w:rsidP="00BA5E71">
            <w:pPr>
              <w:jc w:val="center"/>
              <w:rPr>
                <w:sz w:val="20"/>
                <w:szCs w:val="20"/>
              </w:rPr>
            </w:pPr>
            <w:r w:rsidRPr="001F47E6">
              <w:rPr>
                <w:rFonts w:eastAsia="Calibri"/>
                <w:sz w:val="20"/>
                <w:szCs w:val="20"/>
              </w:rPr>
              <w:t>–</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81.165</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-96.092</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0.724768</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0.000009</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0.511999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-12.5</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38.967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15.601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18.844</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A22</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NW063-038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0 - 1</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69.975</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179.888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0.711931</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0.000009</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0.512199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-8.6</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38.830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15.603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18.953</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A23</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NW063-118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16</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0 - 9</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73.750</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133.883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0.715593</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0.000009</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0.511857</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38.832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0.004</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15.620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19.041</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0.005</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lastRenderedPageBreak/>
              <w:t>A24</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SI689-22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81</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3 - 5</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71.750</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-156.500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0.712626</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0.000009</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0.512153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-9.5</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39.032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15.652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19.321</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A25</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SI689-36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69.800</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-165.500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0.711558</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0.000011</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0.512189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-8.8</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38.985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15.645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19.285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A29</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NW063-084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2 - 3</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73.967</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155.400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0.716451</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0.000019</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0.512090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-10.7</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38.804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15.582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18.715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A30</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NW063-090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0 - 3</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72.583</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149.500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0.714357</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0.000007</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0.511859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39.444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15.649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19.095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A31</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NW063-181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0 - 6</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74.333</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122.000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0.715230</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0.000010</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i/>
                <w:sz w:val="20"/>
                <w:szCs w:val="20"/>
              </w:rPr>
            </w:pPr>
            <w:r w:rsidRPr="001F47E6">
              <w:rPr>
                <w:rFonts w:eastAsia="Calibri"/>
                <w:i/>
                <w:sz w:val="20"/>
                <w:szCs w:val="20"/>
              </w:rPr>
              <w:t>0.512014</w:t>
            </w:r>
          </w:p>
        </w:tc>
        <w:tc>
          <w:tcPr>
            <w:tcW w:w="851" w:type="dxa"/>
            <w:noWrap/>
            <w:tcMar>
              <w:top w:w="57" w:type="dxa"/>
              <w:left w:w="28" w:type="dxa"/>
              <w:bottom w:w="57" w:type="dxa"/>
              <w:right w:w="28" w:type="dxa"/>
            </w:tcMar>
            <w:vAlign w:val="center"/>
          </w:tcPr>
          <w:p w:rsidR="00454F3A" w:rsidRPr="001F47E6" w:rsidRDefault="00454F3A" w:rsidP="00BA5E71">
            <w:pPr>
              <w:jc w:val="center"/>
              <w:rPr>
                <w:i/>
                <w:sz w:val="20"/>
                <w:szCs w:val="20"/>
              </w:rPr>
            </w:pPr>
            <w:r w:rsidRPr="001F47E6">
              <w:rPr>
                <w:rFonts w:eastAsia="Calibri"/>
                <w:i/>
                <w:sz w:val="20"/>
                <w:szCs w:val="20"/>
              </w:rPr>
              <w:t>0.000026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38.526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15.583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18.689</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A32</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NW063-046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45</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4.5 - 5.5</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70.450</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175.000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0.711122</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0.000011</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0.512218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38.758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15.600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18.885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A33</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NW063-054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3 - 4</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70.717</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170.000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0.711612</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0.000007</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0.512259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-7.4</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38.681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0.004</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15.580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18.753</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A34</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NW063-166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45</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 xml:space="preserve"> 5 - 6</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75.500</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120.000</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0.714030</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0.000012</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0.511973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-13.0</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38.436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0.005</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15.557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18.306</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A35</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NW063-021</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46</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5 - 6</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67.583</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-173.408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0.711285</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0.000014</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0.512272</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-7.1</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38.810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15.618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19.006</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A36</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NW063-094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17</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8 - 10</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74.325</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143.733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0.715311</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0.000014</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0.512011</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38.667</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15.582</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18.611</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A47</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PLS 91-5</w:t>
            </w:r>
          </w:p>
        </w:tc>
        <w:tc>
          <w:tcPr>
            <w:tcW w:w="567" w:type="dxa"/>
            <w:noWrap/>
            <w:tcMar>
              <w:top w:w="57" w:type="dxa"/>
              <w:left w:w="28" w:type="dxa"/>
              <w:bottom w:w="57" w:type="dxa"/>
              <w:right w:w="28" w:type="dxa"/>
            </w:tcMar>
            <w:vAlign w:val="center"/>
          </w:tcPr>
          <w:p w:rsidR="00454F3A" w:rsidRPr="001F47E6" w:rsidRDefault="00963D91" w:rsidP="00BA5E71">
            <w:pPr>
              <w:jc w:val="center"/>
              <w:rPr>
                <w:sz w:val="20"/>
                <w:szCs w:val="20"/>
              </w:rPr>
            </w:pPr>
            <w:r>
              <w:rPr>
                <w:rFonts w:eastAsia="Calibri"/>
                <w:sz w:val="20"/>
                <w:szCs w:val="20"/>
              </w:rPr>
              <w:t>WHO</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4018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3 - 4</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84.807</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40.599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0.727595</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0.000026</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0.512143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-9.7</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38.945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15.634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19.043</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A48</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PLS 91-8</w:t>
            </w:r>
          </w:p>
        </w:tc>
        <w:tc>
          <w:tcPr>
            <w:tcW w:w="567" w:type="dxa"/>
            <w:noWrap/>
            <w:tcMar>
              <w:top w:w="57" w:type="dxa"/>
              <w:left w:w="28" w:type="dxa"/>
              <w:bottom w:w="57" w:type="dxa"/>
              <w:right w:w="28" w:type="dxa"/>
            </w:tcMar>
            <w:vAlign w:val="center"/>
          </w:tcPr>
          <w:p w:rsidR="00454F3A" w:rsidRPr="001F47E6" w:rsidRDefault="00963D91" w:rsidP="00BA5E71">
            <w:pPr>
              <w:jc w:val="center"/>
              <w:rPr>
                <w:sz w:val="20"/>
                <w:szCs w:val="20"/>
              </w:rPr>
            </w:pPr>
            <w:r>
              <w:rPr>
                <w:rFonts w:eastAsia="Calibri"/>
                <w:sz w:val="20"/>
                <w:szCs w:val="20"/>
              </w:rPr>
              <w:t>WHO</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1345</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0 - 1</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82.662</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47.889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0.726424</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0.000017</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0.512019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-12.1</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38.910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15.618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18.915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A49</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JR142 GC02 Sec1</w:t>
            </w:r>
          </w:p>
        </w:tc>
        <w:tc>
          <w:tcPr>
            <w:tcW w:w="567" w:type="dxa"/>
            <w:noWrap/>
            <w:tcMar>
              <w:top w:w="57" w:type="dxa"/>
              <w:left w:w="28" w:type="dxa"/>
              <w:bottom w:w="57" w:type="dxa"/>
              <w:right w:w="28" w:type="dxa"/>
            </w:tcMar>
            <w:vAlign w:val="center"/>
          </w:tcPr>
          <w:p w:rsidR="00454F3A" w:rsidRPr="001F47E6" w:rsidRDefault="001542D2" w:rsidP="00BA5E71">
            <w:pPr>
              <w:jc w:val="center"/>
              <w:rPr>
                <w:sz w:val="20"/>
                <w:szCs w:val="20"/>
              </w:rPr>
            </w:pPr>
            <w:r>
              <w:rPr>
                <w:rFonts w:eastAsia="Calibri"/>
                <w:sz w:val="20"/>
                <w:szCs w:val="20"/>
              </w:rPr>
              <w:t>BOS</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96</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0 - 1</w:t>
            </w:r>
          </w:p>
        </w:tc>
        <w:tc>
          <w:tcPr>
            <w:tcW w:w="709" w:type="dxa"/>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79.574</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25.838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0.737505</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0.000018</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0.512175</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0.000029</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-9.0</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39.418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15.673</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19.385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0"/>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lastRenderedPageBreak/>
              <w:t>A50</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JR142 GC21 Sec1</w:t>
            </w:r>
          </w:p>
        </w:tc>
        <w:tc>
          <w:tcPr>
            <w:tcW w:w="567" w:type="dxa"/>
            <w:noWrap/>
            <w:tcMar>
              <w:top w:w="57" w:type="dxa"/>
              <w:left w:w="28" w:type="dxa"/>
              <w:bottom w:w="57" w:type="dxa"/>
              <w:right w:w="28" w:type="dxa"/>
            </w:tcMar>
            <w:vAlign w:val="center"/>
          </w:tcPr>
          <w:p w:rsidR="00454F3A" w:rsidRPr="001F47E6" w:rsidRDefault="001542D2" w:rsidP="00BA5E71">
            <w:pPr>
              <w:jc w:val="center"/>
              <w:rPr>
                <w:sz w:val="20"/>
                <w:szCs w:val="20"/>
              </w:rPr>
            </w:pPr>
            <w:r>
              <w:rPr>
                <w:rFonts w:eastAsia="Calibri"/>
                <w:sz w:val="20"/>
                <w:szCs w:val="20"/>
              </w:rPr>
              <w:t>BOS</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212</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6 - 7</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78.569</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34.061</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0.725399</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0.000016</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0.512073</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0.000016</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-11.0</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39.008</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0.003</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15.644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0.001</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19.095</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0.001</w:t>
            </w:r>
          </w:p>
        </w:tc>
      </w:tr>
      <w:tr w:rsidR="001542D2" w:rsidRPr="001F47E6" w:rsidTr="00963D91">
        <w:trPr>
          <w:trHeight w:val="551"/>
        </w:trPr>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A51</w:t>
            </w:r>
          </w:p>
        </w:tc>
        <w:tc>
          <w:tcPr>
            <w:tcW w:w="1134"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HLY0301-05GC</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OSU</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797</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7 - 8</w:t>
            </w:r>
          </w:p>
        </w:tc>
        <w:tc>
          <w:tcPr>
            <w:tcW w:w="709"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81.621</w:t>
            </w:r>
          </w:p>
        </w:tc>
        <w:tc>
          <w:tcPr>
            <w:tcW w:w="850"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-63.258</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0.744196</w:t>
            </w:r>
          </w:p>
        </w:tc>
        <w:tc>
          <w:tcPr>
            <w:tcW w:w="992" w:type="dxa"/>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0.000013</w:t>
            </w:r>
          </w:p>
        </w:tc>
        <w:tc>
          <w:tcPr>
            <w:tcW w:w="992" w:type="dxa"/>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0.511639</w:t>
            </w:r>
          </w:p>
        </w:tc>
        <w:tc>
          <w:tcPr>
            <w:tcW w:w="851"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0.000004</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-19.5</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38.735</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0.004</w:t>
            </w:r>
          </w:p>
        </w:tc>
        <w:tc>
          <w:tcPr>
            <w:tcW w:w="992"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15.610</w:t>
            </w:r>
          </w:p>
        </w:tc>
        <w:tc>
          <w:tcPr>
            <w:tcW w:w="567" w:type="dxa"/>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0.002</w:t>
            </w:r>
          </w:p>
        </w:tc>
        <w:tc>
          <w:tcPr>
            <w:tcW w:w="992" w:type="dxa"/>
            <w:noWrap/>
            <w:tcMar>
              <w:top w:w="57" w:type="dxa"/>
              <w:left w:w="28" w:type="dxa"/>
              <w:bottom w:w="57" w:type="dxa"/>
              <w:right w:w="28" w:type="dxa"/>
            </w:tcMar>
            <w:vAlign w:val="center"/>
          </w:tcPr>
          <w:p w:rsidR="00454F3A" w:rsidRPr="001F47E6" w:rsidRDefault="00454F3A" w:rsidP="00BA5E71">
            <w:pPr>
              <w:ind w:left="5"/>
              <w:jc w:val="center"/>
              <w:rPr>
                <w:sz w:val="20"/>
                <w:szCs w:val="20"/>
              </w:rPr>
            </w:pPr>
            <w:r w:rsidRPr="001F47E6">
              <w:rPr>
                <w:rFonts w:eastAsia="Calibri"/>
                <w:sz w:val="20"/>
                <w:szCs w:val="20"/>
              </w:rPr>
              <w:t>18.968</w:t>
            </w:r>
          </w:p>
        </w:tc>
        <w:tc>
          <w:tcPr>
            <w:tcW w:w="567" w:type="dxa"/>
            <w:noWrap/>
            <w:tcMar>
              <w:top w:w="57" w:type="dxa"/>
              <w:left w:w="28" w:type="dxa"/>
              <w:bottom w:w="57" w:type="dxa"/>
              <w:right w:w="28" w:type="dxa"/>
            </w:tcMar>
            <w:vAlign w:val="center"/>
          </w:tcPr>
          <w:p w:rsidR="00454F3A" w:rsidRPr="001F47E6" w:rsidRDefault="00454F3A" w:rsidP="00BA5E71">
            <w:pPr>
              <w:ind w:left="-35"/>
              <w:jc w:val="center"/>
              <w:rPr>
                <w:sz w:val="20"/>
                <w:szCs w:val="20"/>
              </w:rPr>
            </w:pPr>
            <w:r w:rsidRPr="001F47E6">
              <w:rPr>
                <w:rFonts w:eastAsia="Calibri"/>
                <w:sz w:val="20"/>
                <w:szCs w:val="20"/>
              </w:rPr>
              <w:t>0.002</w:t>
            </w:r>
          </w:p>
        </w:tc>
      </w:tr>
      <w:tr w:rsidR="001542D2" w:rsidRPr="001F47E6" w:rsidTr="00963D91">
        <w:trPr>
          <w:trHeight w:val="551"/>
        </w:trPr>
        <w:tc>
          <w:tcPr>
            <w:tcW w:w="567"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A52</w:t>
            </w:r>
          </w:p>
        </w:tc>
        <w:tc>
          <w:tcPr>
            <w:tcW w:w="1134"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PS-2887</w:t>
            </w:r>
          </w:p>
        </w:tc>
        <w:tc>
          <w:tcPr>
            <w:tcW w:w="567" w:type="dxa"/>
            <w:tcBorders>
              <w:bottom w:val="single" w:sz="4" w:space="0" w:color="auto"/>
            </w:tcBorders>
            <w:noWrap/>
            <w:tcMar>
              <w:top w:w="57" w:type="dxa"/>
              <w:left w:w="28" w:type="dxa"/>
              <w:bottom w:w="57" w:type="dxa"/>
              <w:right w:w="28" w:type="dxa"/>
            </w:tcMar>
            <w:vAlign w:val="center"/>
          </w:tcPr>
          <w:p w:rsidR="00454F3A" w:rsidRPr="001F47E6" w:rsidRDefault="001542D2" w:rsidP="00BA5E71">
            <w:pPr>
              <w:jc w:val="center"/>
              <w:rPr>
                <w:sz w:val="20"/>
                <w:szCs w:val="20"/>
              </w:rPr>
            </w:pPr>
            <w:r>
              <w:rPr>
                <w:rFonts w:eastAsia="Calibri"/>
                <w:sz w:val="20"/>
                <w:szCs w:val="20"/>
              </w:rPr>
              <w:t>GEO</w:t>
            </w:r>
          </w:p>
        </w:tc>
        <w:tc>
          <w:tcPr>
            <w:tcW w:w="567"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1352</w:t>
            </w:r>
          </w:p>
        </w:tc>
        <w:tc>
          <w:tcPr>
            <w:tcW w:w="851"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0 - 1</w:t>
            </w:r>
          </w:p>
        </w:tc>
        <w:tc>
          <w:tcPr>
            <w:tcW w:w="709"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79.617</w:t>
            </w:r>
          </w:p>
        </w:tc>
        <w:tc>
          <w:tcPr>
            <w:tcW w:w="850"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-4.676</w:t>
            </w:r>
          </w:p>
        </w:tc>
        <w:tc>
          <w:tcPr>
            <w:tcW w:w="851"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0.725988</w:t>
            </w:r>
          </w:p>
        </w:tc>
        <w:tc>
          <w:tcPr>
            <w:tcW w:w="992"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ind w:left="-14"/>
              <w:jc w:val="center"/>
              <w:rPr>
                <w:sz w:val="20"/>
                <w:szCs w:val="20"/>
              </w:rPr>
            </w:pPr>
            <w:r w:rsidRPr="001F47E6">
              <w:rPr>
                <w:rFonts w:eastAsia="Calibri"/>
                <w:sz w:val="20"/>
                <w:szCs w:val="20"/>
              </w:rPr>
              <w:t>0.000015</w:t>
            </w:r>
          </w:p>
        </w:tc>
        <w:tc>
          <w:tcPr>
            <w:tcW w:w="992"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ind w:left="-74"/>
              <w:jc w:val="center"/>
              <w:rPr>
                <w:sz w:val="20"/>
                <w:szCs w:val="20"/>
              </w:rPr>
            </w:pPr>
            <w:r w:rsidRPr="001F47E6">
              <w:rPr>
                <w:rFonts w:eastAsia="Calibri"/>
                <w:sz w:val="20"/>
                <w:szCs w:val="20"/>
              </w:rPr>
              <w:t>0.511824</w:t>
            </w:r>
          </w:p>
        </w:tc>
        <w:tc>
          <w:tcPr>
            <w:tcW w:w="851"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0.000004</w:t>
            </w:r>
          </w:p>
        </w:tc>
        <w:tc>
          <w:tcPr>
            <w:tcW w:w="567" w:type="dxa"/>
            <w:tcBorders>
              <w:bottom w:val="single" w:sz="4" w:space="0" w:color="auto"/>
            </w:tcBorders>
            <w:noWrap/>
            <w:tcMar>
              <w:top w:w="57" w:type="dxa"/>
              <w:left w:w="28" w:type="dxa"/>
              <w:bottom w:w="57" w:type="dxa"/>
              <w:right w:w="28" w:type="dxa"/>
            </w:tcMar>
            <w:vAlign w:val="center"/>
          </w:tcPr>
          <w:p w:rsidR="00454F3A" w:rsidRPr="001F47E6" w:rsidRDefault="00454F3A" w:rsidP="00BA5E71">
            <w:pPr>
              <w:jc w:val="center"/>
              <w:rPr>
                <w:sz w:val="20"/>
                <w:szCs w:val="20"/>
              </w:rPr>
            </w:pPr>
            <w:r w:rsidRPr="001F47E6">
              <w:rPr>
                <w:rFonts w:eastAsia="Calibri"/>
                <w:sz w:val="20"/>
                <w:szCs w:val="20"/>
              </w:rPr>
              <w:t>-15.9</w:t>
            </w:r>
          </w:p>
        </w:tc>
        <w:tc>
          <w:tcPr>
            <w:tcW w:w="992" w:type="dxa"/>
            <w:tcBorders>
              <w:bottom w:val="single" w:sz="4" w:space="0" w:color="auto"/>
            </w:tcBorders>
            <w:noWrap/>
            <w:tcMar>
              <w:top w:w="57" w:type="dxa"/>
              <w:left w:w="28" w:type="dxa"/>
              <w:bottom w:w="57" w:type="dxa"/>
              <w:right w:w="28" w:type="dxa"/>
            </w:tcMar>
            <w:vAlign w:val="center"/>
          </w:tcPr>
          <w:p w:rsidR="00454F3A" w:rsidRPr="001F47E6" w:rsidRDefault="00963D91" w:rsidP="00BA5E71">
            <w:pPr>
              <w:jc w:val="center"/>
              <w:rPr>
                <w:sz w:val="20"/>
                <w:szCs w:val="20"/>
              </w:rPr>
            </w:pPr>
            <w:r>
              <w:rPr>
                <w:rFonts w:eastAsia="Calibri"/>
                <w:sz w:val="20"/>
                <w:szCs w:val="20"/>
              </w:rPr>
              <w:t>–</w:t>
            </w:r>
          </w:p>
        </w:tc>
        <w:tc>
          <w:tcPr>
            <w:tcW w:w="567" w:type="dxa"/>
            <w:tcBorders>
              <w:bottom w:val="single" w:sz="4" w:space="0" w:color="auto"/>
            </w:tcBorders>
            <w:noWrap/>
            <w:tcMar>
              <w:top w:w="57" w:type="dxa"/>
              <w:left w:w="28" w:type="dxa"/>
              <w:bottom w:w="57" w:type="dxa"/>
              <w:right w:w="28" w:type="dxa"/>
            </w:tcMar>
            <w:vAlign w:val="center"/>
          </w:tcPr>
          <w:p w:rsidR="00454F3A" w:rsidRPr="001F47E6" w:rsidRDefault="00963D91" w:rsidP="00BA5E71">
            <w:pPr>
              <w:jc w:val="center"/>
              <w:rPr>
                <w:sz w:val="20"/>
                <w:szCs w:val="20"/>
              </w:rPr>
            </w:pPr>
            <w:r>
              <w:rPr>
                <w:rFonts w:eastAsia="Calibri"/>
                <w:sz w:val="20"/>
                <w:szCs w:val="20"/>
              </w:rPr>
              <w:t>–</w:t>
            </w:r>
          </w:p>
        </w:tc>
        <w:tc>
          <w:tcPr>
            <w:tcW w:w="992" w:type="dxa"/>
            <w:tcBorders>
              <w:bottom w:val="single" w:sz="4" w:space="0" w:color="auto"/>
            </w:tcBorders>
            <w:noWrap/>
            <w:tcMar>
              <w:top w:w="57" w:type="dxa"/>
              <w:left w:w="28" w:type="dxa"/>
              <w:bottom w:w="57" w:type="dxa"/>
              <w:right w:w="28" w:type="dxa"/>
            </w:tcMar>
            <w:vAlign w:val="center"/>
          </w:tcPr>
          <w:p w:rsidR="00454F3A" w:rsidRPr="001F47E6" w:rsidRDefault="00963D91" w:rsidP="00BA5E71">
            <w:pPr>
              <w:jc w:val="center"/>
              <w:rPr>
                <w:sz w:val="20"/>
                <w:szCs w:val="20"/>
              </w:rPr>
            </w:pPr>
            <w:r>
              <w:rPr>
                <w:rFonts w:eastAsia="Calibri"/>
                <w:sz w:val="20"/>
                <w:szCs w:val="20"/>
              </w:rPr>
              <w:t>–</w:t>
            </w:r>
          </w:p>
        </w:tc>
        <w:tc>
          <w:tcPr>
            <w:tcW w:w="567" w:type="dxa"/>
            <w:tcBorders>
              <w:bottom w:val="single" w:sz="4" w:space="0" w:color="auto"/>
            </w:tcBorders>
            <w:noWrap/>
            <w:tcMar>
              <w:top w:w="57" w:type="dxa"/>
              <w:left w:w="28" w:type="dxa"/>
              <w:bottom w:w="57" w:type="dxa"/>
              <w:right w:w="28" w:type="dxa"/>
            </w:tcMar>
            <w:vAlign w:val="center"/>
          </w:tcPr>
          <w:p w:rsidR="00454F3A" w:rsidRPr="001F47E6" w:rsidRDefault="00963D91" w:rsidP="00BA5E71">
            <w:pPr>
              <w:jc w:val="center"/>
              <w:rPr>
                <w:sz w:val="20"/>
                <w:szCs w:val="20"/>
              </w:rPr>
            </w:pPr>
            <w:r>
              <w:rPr>
                <w:rFonts w:eastAsia="Calibri"/>
                <w:sz w:val="20"/>
                <w:szCs w:val="20"/>
              </w:rPr>
              <w:t>–</w:t>
            </w:r>
          </w:p>
        </w:tc>
        <w:tc>
          <w:tcPr>
            <w:tcW w:w="992" w:type="dxa"/>
            <w:tcBorders>
              <w:bottom w:val="single" w:sz="4" w:space="0" w:color="auto"/>
            </w:tcBorders>
            <w:noWrap/>
            <w:tcMar>
              <w:top w:w="57" w:type="dxa"/>
              <w:left w:w="28" w:type="dxa"/>
              <w:bottom w:w="57" w:type="dxa"/>
              <w:right w:w="28" w:type="dxa"/>
            </w:tcMar>
            <w:vAlign w:val="center"/>
          </w:tcPr>
          <w:p w:rsidR="00454F3A" w:rsidRPr="001F47E6" w:rsidRDefault="00963D91" w:rsidP="00BA5E71">
            <w:pPr>
              <w:ind w:left="5"/>
              <w:jc w:val="center"/>
              <w:rPr>
                <w:sz w:val="20"/>
                <w:szCs w:val="20"/>
              </w:rPr>
            </w:pPr>
            <w:r>
              <w:rPr>
                <w:rFonts w:eastAsia="Calibri"/>
                <w:sz w:val="20"/>
                <w:szCs w:val="20"/>
              </w:rPr>
              <w:t>–</w:t>
            </w:r>
          </w:p>
        </w:tc>
        <w:tc>
          <w:tcPr>
            <w:tcW w:w="567" w:type="dxa"/>
            <w:tcBorders>
              <w:bottom w:val="single" w:sz="4" w:space="0" w:color="auto"/>
            </w:tcBorders>
            <w:noWrap/>
            <w:tcMar>
              <w:top w:w="57" w:type="dxa"/>
              <w:left w:w="28" w:type="dxa"/>
              <w:bottom w:w="57" w:type="dxa"/>
              <w:right w:w="28" w:type="dxa"/>
            </w:tcMar>
            <w:vAlign w:val="center"/>
          </w:tcPr>
          <w:p w:rsidR="00454F3A" w:rsidRPr="001F47E6" w:rsidRDefault="00963D91" w:rsidP="00BA5E71">
            <w:pPr>
              <w:ind w:left="-35"/>
              <w:jc w:val="center"/>
              <w:rPr>
                <w:sz w:val="20"/>
                <w:szCs w:val="20"/>
              </w:rPr>
            </w:pPr>
            <w:r>
              <w:rPr>
                <w:rFonts w:eastAsia="Calibri"/>
                <w:sz w:val="20"/>
                <w:szCs w:val="20"/>
              </w:rPr>
              <w:t>–</w:t>
            </w:r>
          </w:p>
        </w:tc>
      </w:tr>
    </w:tbl>
    <w:p w:rsidR="009D5722" w:rsidRDefault="009D5722" w:rsidP="009D5722">
      <w:pPr>
        <w:spacing w:line="360" w:lineRule="auto"/>
        <w:rPr>
          <w:sz w:val="22"/>
          <w:szCs w:val="22"/>
          <w:vertAlign w:val="superscript"/>
        </w:rPr>
      </w:pPr>
    </w:p>
    <w:p w:rsidR="009D5722" w:rsidRPr="00B27737" w:rsidRDefault="009D5722" w:rsidP="001C3C9D">
      <w:pPr>
        <w:spacing w:line="276" w:lineRule="auto"/>
        <w:rPr>
          <w:sz w:val="22"/>
          <w:szCs w:val="22"/>
        </w:rPr>
      </w:pPr>
      <w:bookmarkStart w:id="0" w:name="_GoBack"/>
      <w:r w:rsidRPr="00B27737">
        <w:rPr>
          <w:sz w:val="22"/>
          <w:szCs w:val="22"/>
          <w:vertAlign w:val="superscript"/>
        </w:rPr>
        <w:t>a</w:t>
      </w:r>
      <w:r w:rsidRPr="00B27737">
        <w:rPr>
          <w:sz w:val="22"/>
          <w:szCs w:val="22"/>
        </w:rPr>
        <w:t xml:space="preserve"> </w:t>
      </w:r>
      <w:r>
        <w:rPr>
          <w:sz w:val="22"/>
          <w:szCs w:val="22"/>
        </w:rPr>
        <w:t xml:space="preserve">BIO: </w:t>
      </w:r>
      <w:r w:rsidRPr="00B27737">
        <w:rPr>
          <w:sz w:val="22"/>
          <w:szCs w:val="22"/>
        </w:rPr>
        <w:t>Be</w:t>
      </w:r>
      <w:r>
        <w:rPr>
          <w:sz w:val="22"/>
          <w:szCs w:val="22"/>
        </w:rPr>
        <w:t>dford</w:t>
      </w:r>
      <w:r w:rsidR="00963D91">
        <w:rPr>
          <w:sz w:val="22"/>
          <w:szCs w:val="22"/>
        </w:rPr>
        <w:t xml:space="preserve"> Institute of Oceanography; BPR</w:t>
      </w:r>
      <w:r>
        <w:rPr>
          <w:sz w:val="22"/>
          <w:szCs w:val="22"/>
        </w:rPr>
        <w:t>:</w:t>
      </w:r>
      <w:r w:rsidRPr="00B27737">
        <w:rPr>
          <w:sz w:val="22"/>
          <w:szCs w:val="22"/>
        </w:rPr>
        <w:t xml:space="preserve"> </w:t>
      </w:r>
      <w:r>
        <w:rPr>
          <w:sz w:val="22"/>
          <w:szCs w:val="22"/>
        </w:rPr>
        <w:t>Byrd Polar Research Center;</w:t>
      </w:r>
      <w:r w:rsidR="001542D2">
        <w:rPr>
          <w:sz w:val="22"/>
          <w:szCs w:val="22"/>
        </w:rPr>
        <w:t xml:space="preserve"> ARF</w:t>
      </w:r>
      <w:r>
        <w:rPr>
          <w:sz w:val="22"/>
          <w:szCs w:val="22"/>
        </w:rPr>
        <w:t xml:space="preserve">: </w:t>
      </w:r>
      <w:r w:rsidRPr="00B27737">
        <w:rPr>
          <w:sz w:val="22"/>
          <w:szCs w:val="22"/>
        </w:rPr>
        <w:t>Antartic Research Fac</w:t>
      </w:r>
      <w:r>
        <w:rPr>
          <w:sz w:val="22"/>
          <w:szCs w:val="22"/>
        </w:rPr>
        <w:t>ility, Florida State University;</w:t>
      </w:r>
      <w:r w:rsidRPr="00B27737">
        <w:rPr>
          <w:sz w:val="22"/>
          <w:szCs w:val="22"/>
        </w:rPr>
        <w:t xml:space="preserve"> </w:t>
      </w:r>
      <w:r w:rsidR="00963D91">
        <w:rPr>
          <w:sz w:val="22"/>
          <w:szCs w:val="22"/>
        </w:rPr>
        <w:t>OSU</w:t>
      </w:r>
      <w:r w:rsidRPr="009D5722">
        <w:rPr>
          <w:sz w:val="22"/>
          <w:szCs w:val="22"/>
        </w:rPr>
        <w:t>:</w:t>
      </w:r>
      <w:r>
        <w:rPr>
          <w:sz w:val="22"/>
          <w:szCs w:val="22"/>
          <w:vertAlign w:val="superscript"/>
        </w:rPr>
        <w:t xml:space="preserve"> </w:t>
      </w:r>
      <w:r w:rsidRPr="00B27737">
        <w:rPr>
          <w:sz w:val="22"/>
          <w:szCs w:val="22"/>
        </w:rPr>
        <w:t>Oregon State Univ</w:t>
      </w:r>
      <w:r>
        <w:rPr>
          <w:sz w:val="22"/>
          <w:szCs w:val="22"/>
        </w:rPr>
        <w:t>ersity;</w:t>
      </w:r>
      <w:r w:rsidRPr="00B27737">
        <w:rPr>
          <w:sz w:val="22"/>
          <w:szCs w:val="22"/>
        </w:rPr>
        <w:t xml:space="preserve"> W</w:t>
      </w:r>
      <w:r w:rsidR="00963D91">
        <w:rPr>
          <w:sz w:val="22"/>
          <w:szCs w:val="22"/>
        </w:rPr>
        <w:t>HO</w:t>
      </w:r>
      <w:r>
        <w:rPr>
          <w:sz w:val="22"/>
          <w:szCs w:val="22"/>
        </w:rPr>
        <w:t>: W</w:t>
      </w:r>
      <w:r w:rsidRPr="00B27737">
        <w:rPr>
          <w:sz w:val="22"/>
          <w:szCs w:val="22"/>
        </w:rPr>
        <w:t>oods</w:t>
      </w:r>
      <w:r w:rsidR="00963D91">
        <w:rPr>
          <w:sz w:val="22"/>
          <w:szCs w:val="22"/>
        </w:rPr>
        <w:t xml:space="preserve"> Hole Oceanographic Institution</w:t>
      </w:r>
      <w:r>
        <w:rPr>
          <w:sz w:val="22"/>
          <w:szCs w:val="22"/>
        </w:rPr>
        <w:t>;</w:t>
      </w:r>
      <w:r w:rsidRPr="00B27737">
        <w:rPr>
          <w:sz w:val="22"/>
          <w:szCs w:val="22"/>
        </w:rPr>
        <w:t xml:space="preserve"> </w:t>
      </w:r>
      <w:r w:rsidR="001542D2">
        <w:rPr>
          <w:sz w:val="22"/>
          <w:szCs w:val="22"/>
        </w:rPr>
        <w:t>BOS</w:t>
      </w:r>
      <w:r>
        <w:rPr>
          <w:sz w:val="22"/>
          <w:szCs w:val="22"/>
        </w:rPr>
        <w:t xml:space="preserve">: </w:t>
      </w:r>
      <w:r w:rsidRPr="00B27737">
        <w:rPr>
          <w:sz w:val="22"/>
          <w:szCs w:val="22"/>
        </w:rPr>
        <w:t xml:space="preserve">British Ocean </w:t>
      </w:r>
      <w:r>
        <w:rPr>
          <w:sz w:val="22"/>
          <w:szCs w:val="22"/>
        </w:rPr>
        <w:t>Sediment Core Research Facility;</w:t>
      </w:r>
      <w:r w:rsidR="001542D2">
        <w:rPr>
          <w:sz w:val="22"/>
          <w:szCs w:val="22"/>
        </w:rPr>
        <w:t xml:space="preserve"> GEO</w:t>
      </w:r>
      <w:r>
        <w:rPr>
          <w:sz w:val="22"/>
          <w:szCs w:val="22"/>
        </w:rPr>
        <w:t xml:space="preserve">: </w:t>
      </w:r>
      <w:r w:rsidRPr="00B27737">
        <w:rPr>
          <w:sz w:val="22"/>
          <w:szCs w:val="22"/>
        </w:rPr>
        <w:t>GEOMAR Helmholtz Centre for Ocean Research Kiel.</w:t>
      </w:r>
    </w:p>
    <w:bookmarkEnd w:id="0"/>
    <w:p w:rsidR="00454F3A" w:rsidRDefault="00454F3A" w:rsidP="00335A36">
      <w:pPr>
        <w:ind w:left="426"/>
      </w:pPr>
    </w:p>
    <w:sectPr w:rsidR="00454F3A" w:rsidSect="00963D91">
      <w:pgSz w:w="16838" w:h="11906" w:orient="landscape"/>
      <w:pgMar w:top="1560" w:right="1529"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12262"/>
    <w:multiLevelType w:val="multilevel"/>
    <w:tmpl w:val="000000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pPr>
      <w:rPr>
        <w:rFonts w:hint="default"/>
      </w:rPr>
    </w:lvl>
    <w:lvl w:ilvl="3">
      <w:start w:val="1"/>
      <w:numFmt w:val="decimal"/>
      <w:lvlText w:val="%1.%2.%3.%4."/>
      <w:lvlJc w:val="left"/>
      <w:pPr>
        <w:tabs>
          <w:tab w:val="num" w:pos="1800"/>
        </w:tabs>
      </w:pPr>
      <w:rPr>
        <w:rFonts w:hint="default"/>
      </w:rPr>
    </w:lvl>
    <w:lvl w:ilvl="4">
      <w:start w:val="1"/>
      <w:numFmt w:val="decimal"/>
      <w:lvlText w:val="%1.%2.%3.%4.%5."/>
      <w:lvlJc w:val="left"/>
      <w:pPr>
        <w:tabs>
          <w:tab w:val="num" w:pos="252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81"/>
    <w:rsid w:val="00013BBF"/>
    <w:rsid w:val="001004D3"/>
    <w:rsid w:val="001542D2"/>
    <w:rsid w:val="001C3C9D"/>
    <w:rsid w:val="001F47E6"/>
    <w:rsid w:val="0021296F"/>
    <w:rsid w:val="00335A36"/>
    <w:rsid w:val="00380231"/>
    <w:rsid w:val="00454F3A"/>
    <w:rsid w:val="00505681"/>
    <w:rsid w:val="00571030"/>
    <w:rsid w:val="006B67D3"/>
    <w:rsid w:val="008344DB"/>
    <w:rsid w:val="008C60AD"/>
    <w:rsid w:val="00940B10"/>
    <w:rsid w:val="00963D91"/>
    <w:rsid w:val="009D5722"/>
    <w:rsid w:val="00B33715"/>
    <w:rsid w:val="00B94B48"/>
    <w:rsid w:val="00BA5E71"/>
    <w:rsid w:val="00BF2F8D"/>
    <w:rsid w:val="00F51460"/>
    <w:rsid w:val="00F9520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7F308-BED4-44B9-858C-7111D66A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81"/>
    <w:rPr>
      <w:rFonts w:ascii="Times New Roman" w:eastAsia="Times New Roman" w:hAnsi="Times New Roman"/>
      <w:sz w:val="24"/>
      <w:szCs w:val="24"/>
      <w:lang w:eastAsia="fr-FR"/>
    </w:rPr>
  </w:style>
  <w:style w:type="paragraph" w:styleId="Heading1">
    <w:name w:val="heading 1"/>
    <w:basedOn w:val="Normal"/>
    <w:next w:val="Normal"/>
    <w:link w:val="Heading1Char"/>
    <w:uiPriority w:val="99"/>
    <w:qFormat/>
    <w:rsid w:val="00505681"/>
    <w:pPr>
      <w:keepNext/>
      <w:tabs>
        <w:tab w:val="num" w:pos="360"/>
      </w:tabs>
      <w:spacing w:before="240" w:after="60" w:line="480" w:lineRule="auto"/>
      <w:ind w:left="360" w:hanging="360"/>
      <w:outlineLvl w:val="0"/>
    </w:pPr>
    <w:rPr>
      <w:kern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5681"/>
    <w:rPr>
      <w:rFonts w:ascii="Times New Roman" w:hAnsi="Times New Roman" w:cs="Times New Roman"/>
      <w:kern w:val="32"/>
      <w:sz w:val="32"/>
      <w:lang w:val="en-US" w:eastAsia="fr-FR"/>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Textedebul">
    <w:name w:val="Texte de bul"/>
    <w:basedOn w:val="Normal"/>
    <w:uiPriority w:val="99"/>
    <w:semiHidden/>
    <w:rsid w:val="00505681"/>
    <w:rPr>
      <w:rFonts w:ascii="Lucida Grande" w:hAnsi="Lucida Grande"/>
      <w:sz w:val="18"/>
      <w:szCs w:val="18"/>
    </w:rPr>
  </w:style>
  <w:style w:type="character" w:customStyle="1" w:styleId="BalloonTextChar">
    <w:name w:val="Balloon Text Char"/>
    <w:basedOn w:val="DefaultParagraphFont"/>
    <w:uiPriority w:val="99"/>
    <w:semiHidden/>
    <w:rsid w:val="00505681"/>
    <w:rPr>
      <w:rFonts w:ascii="Lucida Grande" w:hAnsi="Lucida Grande" w:cs="Times New Roman"/>
      <w:sz w:val="18"/>
      <w:lang w:val="fr-FR" w:eastAsia="fr-FR"/>
    </w:rPr>
  </w:style>
  <w:style w:type="paragraph" w:customStyle="1" w:styleId="Tabledesillust">
    <w:name w:val="Table des illust"/>
    <w:basedOn w:val="Normal"/>
    <w:next w:val="Normal"/>
    <w:uiPriority w:val="99"/>
    <w:rsid w:val="00505681"/>
    <w:pPr>
      <w:spacing w:line="360" w:lineRule="auto"/>
      <w:jc w:val="both"/>
    </w:pPr>
  </w:style>
  <w:style w:type="character" w:styleId="Hyperlink">
    <w:name w:val="Hyperlink"/>
    <w:basedOn w:val="DefaultParagraphFont"/>
    <w:uiPriority w:val="99"/>
    <w:unhideWhenUsed/>
    <w:rsid w:val="00F51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ny.maccal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Supplementary material for: Maccali J</vt:lpstr>
    </vt:vector>
  </TitlesOfParts>
  <Company>Norsk Polarinstitutt</Company>
  <LinksUpToDate>false</LinksUpToDate>
  <CharactersWithSpaces>14911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 for: Maccali J</dc:title>
  <dc:subject/>
  <dc:creator>Helle Goldman</dc:creator>
  <cp:keywords/>
  <cp:lastModifiedBy>Helle Goldman</cp:lastModifiedBy>
  <cp:revision>2</cp:revision>
  <dcterms:created xsi:type="dcterms:W3CDTF">2018-02-15T12:11:00Z</dcterms:created>
  <dcterms:modified xsi:type="dcterms:W3CDTF">2018-02-15T12:11:00Z</dcterms:modified>
</cp:coreProperties>
</file>