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6EDD3" w14:textId="77777777" w:rsidR="00C102B5" w:rsidRPr="00320CD7" w:rsidRDefault="00C102B5" w:rsidP="00C102B5">
      <w:pPr>
        <w:tabs>
          <w:tab w:val="left" w:pos="426"/>
        </w:tabs>
        <w:spacing w:line="240" w:lineRule="auto"/>
        <w:jc w:val="both"/>
        <w:rPr>
          <w:rFonts w:ascii="Times New Roman" w:hAnsi="Times New Roman"/>
          <w:b/>
          <w:sz w:val="24"/>
          <w:szCs w:val="24"/>
          <w:lang w:val="en-GB"/>
        </w:rPr>
      </w:pPr>
      <w:r w:rsidRPr="00320CD7">
        <w:rPr>
          <w:rFonts w:ascii="Times New Roman" w:hAnsi="Times New Roman"/>
          <w:b/>
          <w:sz w:val="24"/>
          <w:szCs w:val="24"/>
          <w:lang w:val="en-GB"/>
        </w:rPr>
        <w:t>Supplementary material</w:t>
      </w:r>
    </w:p>
    <w:p w14:paraId="7B9E9310" w14:textId="77777777" w:rsidR="00C102B5" w:rsidRDefault="00C102B5" w:rsidP="00C102B5">
      <w:pPr>
        <w:pStyle w:val="Bezodstpw"/>
        <w:rPr>
          <w:rFonts w:ascii="Times New Roman" w:hAnsi="Times New Roman"/>
          <w:sz w:val="24"/>
          <w:szCs w:val="24"/>
          <w:lang w:val="en-GB"/>
        </w:rPr>
      </w:pPr>
    </w:p>
    <w:p w14:paraId="0D7CBDBC" w14:textId="77777777" w:rsidR="00C102B5" w:rsidRDefault="00C102B5" w:rsidP="00C102B5">
      <w:pPr>
        <w:pStyle w:val="Bezodstpw"/>
        <w:rPr>
          <w:rFonts w:ascii="Times New Roman" w:hAnsi="Times New Roman"/>
          <w:b/>
          <w:sz w:val="24"/>
          <w:szCs w:val="24"/>
          <w:lang w:val="en-GB"/>
        </w:rPr>
      </w:pPr>
      <w:r w:rsidRPr="0046078C">
        <w:rPr>
          <w:rFonts w:ascii="Times New Roman" w:hAnsi="Times New Roman"/>
          <w:b/>
          <w:sz w:val="24"/>
          <w:szCs w:val="24"/>
          <w:lang w:val="en-GB"/>
        </w:rPr>
        <w:t>Appendix 1</w:t>
      </w:r>
    </w:p>
    <w:p w14:paraId="05877E96" w14:textId="77777777" w:rsidR="00C102B5" w:rsidRDefault="00C102B5" w:rsidP="00C102B5">
      <w:pPr>
        <w:pStyle w:val="Bezodstpw"/>
        <w:rPr>
          <w:rFonts w:ascii="Times New Roman" w:hAnsi="Times New Roman"/>
          <w:b/>
          <w:sz w:val="24"/>
          <w:szCs w:val="24"/>
          <w:lang w:val="en-GB"/>
        </w:rPr>
      </w:pPr>
    </w:p>
    <w:p w14:paraId="3A0FF731" w14:textId="77777777" w:rsidR="00C102B5" w:rsidRPr="00A84461" w:rsidRDefault="00C102B5" w:rsidP="00C102B5">
      <w:pPr>
        <w:pStyle w:val="Bezodstpw"/>
        <w:spacing w:line="480" w:lineRule="auto"/>
        <w:jc w:val="both"/>
        <w:rPr>
          <w:rFonts w:ascii="Times New Roman" w:hAnsi="Times New Roman"/>
          <w:color w:val="000000" w:themeColor="text1"/>
          <w:sz w:val="24"/>
          <w:szCs w:val="24"/>
          <w:lang w:val="en-GB"/>
        </w:rPr>
      </w:pPr>
      <w:r w:rsidRPr="00C102B5">
        <w:rPr>
          <w:rFonts w:ascii="Times New Roman" w:hAnsi="Times New Roman"/>
          <w:bCs/>
          <w:color w:val="000000" w:themeColor="text1"/>
          <w:sz w:val="24"/>
          <w:szCs w:val="24"/>
          <w:lang w:val="en-GB"/>
        </w:rPr>
        <w:t xml:space="preserve">An excerpt from a scientific report of the Swedish polar expedition to </w:t>
      </w:r>
      <w:proofErr w:type="spellStart"/>
      <w:r w:rsidRPr="00C102B5">
        <w:rPr>
          <w:rFonts w:ascii="Times New Roman" w:hAnsi="Times New Roman"/>
          <w:bCs/>
          <w:color w:val="000000" w:themeColor="text1"/>
          <w:sz w:val="24"/>
          <w:szCs w:val="24"/>
          <w:lang w:val="en-GB"/>
        </w:rPr>
        <w:t>Kapp</w:t>
      </w:r>
      <w:proofErr w:type="spellEnd"/>
      <w:r w:rsidRPr="00C102B5">
        <w:rPr>
          <w:rFonts w:ascii="Times New Roman" w:hAnsi="Times New Roman"/>
          <w:bCs/>
          <w:color w:val="000000" w:themeColor="text1"/>
          <w:sz w:val="24"/>
          <w:szCs w:val="24"/>
          <w:lang w:val="en-GB"/>
        </w:rPr>
        <w:t xml:space="preserve"> </w:t>
      </w:r>
      <w:proofErr w:type="spellStart"/>
      <w:r w:rsidRPr="00C102B5">
        <w:rPr>
          <w:rFonts w:ascii="Times New Roman" w:hAnsi="Times New Roman"/>
          <w:bCs/>
          <w:color w:val="000000" w:themeColor="text1"/>
          <w:sz w:val="24"/>
          <w:szCs w:val="24"/>
          <w:lang w:val="en-GB"/>
        </w:rPr>
        <w:t>Thordsen</w:t>
      </w:r>
      <w:proofErr w:type="spellEnd"/>
      <w:r w:rsidRPr="00C102B5">
        <w:rPr>
          <w:rFonts w:ascii="Times New Roman" w:hAnsi="Times New Roman"/>
          <w:bCs/>
          <w:color w:val="000000" w:themeColor="text1"/>
          <w:sz w:val="24"/>
          <w:szCs w:val="24"/>
          <w:lang w:val="en-GB"/>
        </w:rPr>
        <w:t xml:space="preserve">, Spitsbergen, 1882/1883. The first part of the report: Meteorological observations. Devices, their installation, regulation and correction. Methods of observation. Chapter 3. Hygrometers. The description by Nils </w:t>
      </w:r>
      <w:proofErr w:type="spellStart"/>
      <w:r w:rsidRPr="00C102B5">
        <w:rPr>
          <w:rFonts w:ascii="Times New Roman" w:hAnsi="Times New Roman"/>
          <w:bCs/>
          <w:color w:val="000000" w:themeColor="text1"/>
          <w:sz w:val="24"/>
          <w:szCs w:val="24"/>
          <w:lang w:val="en-GB"/>
        </w:rPr>
        <w:t>Ekholm</w:t>
      </w:r>
      <w:proofErr w:type="spellEnd"/>
      <w:r w:rsidRPr="00C102B5">
        <w:rPr>
          <w:rFonts w:ascii="Times New Roman" w:hAnsi="Times New Roman"/>
          <w:bCs/>
          <w:color w:val="000000" w:themeColor="text1"/>
          <w:sz w:val="24"/>
          <w:szCs w:val="24"/>
          <w:lang w:val="en-GB"/>
        </w:rPr>
        <w:t>, the leader of the expedition, concerns the methodology of humidity measurements in polar regions during IPY-1 and problems with the use of hygrometers in low air temperatures.</w:t>
      </w:r>
    </w:p>
    <w:p w14:paraId="118ADD35" w14:textId="77777777" w:rsidR="00C102B5" w:rsidRPr="00E45F92" w:rsidRDefault="00C102B5" w:rsidP="00C102B5">
      <w:pPr>
        <w:pStyle w:val="Bezodstpw"/>
        <w:rPr>
          <w:rFonts w:ascii="Times New Roman" w:hAnsi="Times New Roman"/>
          <w:sz w:val="24"/>
          <w:szCs w:val="24"/>
          <w:lang w:val="en-GB"/>
        </w:rPr>
      </w:pPr>
    </w:p>
    <w:p w14:paraId="1754FBE5" w14:textId="77777777" w:rsidR="00C102B5" w:rsidRPr="00196F1D" w:rsidRDefault="00C102B5" w:rsidP="00C102B5">
      <w:pPr>
        <w:pStyle w:val="Bezodstpw"/>
        <w:spacing w:line="480" w:lineRule="auto"/>
        <w:ind w:firstLine="708"/>
        <w:jc w:val="both"/>
        <w:rPr>
          <w:rFonts w:ascii="Times New Roman" w:hAnsi="Times New Roman"/>
          <w:sz w:val="24"/>
          <w:szCs w:val="24"/>
          <w:lang w:val="en-GB"/>
        </w:rPr>
      </w:pPr>
      <w:r w:rsidRPr="00196F1D">
        <w:rPr>
          <w:rFonts w:ascii="Times New Roman" w:hAnsi="Times New Roman"/>
          <w:bCs/>
          <w:i/>
          <w:sz w:val="24"/>
          <w:szCs w:val="24"/>
          <w:lang w:val="en-GB"/>
        </w:rPr>
        <w:t>‘…</w:t>
      </w:r>
      <w:r w:rsidRPr="00196F1D">
        <w:rPr>
          <w:rFonts w:ascii="Times New Roman" w:hAnsi="Times New Roman"/>
          <w:bCs/>
          <w:sz w:val="24"/>
          <w:szCs w:val="24"/>
          <w:lang w:val="en-GB"/>
        </w:rPr>
        <w:t xml:space="preserve"> </w:t>
      </w:r>
      <w:r w:rsidRPr="00196F1D">
        <w:rPr>
          <w:rFonts w:ascii="Times New Roman" w:hAnsi="Times New Roman"/>
          <w:bCs/>
          <w:i/>
          <w:sz w:val="24"/>
          <w:szCs w:val="24"/>
          <w:lang w:val="en-GB"/>
        </w:rPr>
        <w:t xml:space="preserve">According to the recommendation of the </w:t>
      </w:r>
      <w:r>
        <w:rPr>
          <w:rFonts w:ascii="Times New Roman" w:hAnsi="Times New Roman"/>
          <w:bCs/>
          <w:i/>
          <w:sz w:val="24"/>
          <w:szCs w:val="24"/>
          <w:lang w:val="en-GB"/>
        </w:rPr>
        <w:t>“</w:t>
      </w:r>
      <w:r w:rsidRPr="00196F1D">
        <w:rPr>
          <w:rFonts w:ascii="Times New Roman" w:hAnsi="Times New Roman"/>
          <w:bCs/>
          <w:i/>
          <w:sz w:val="24"/>
          <w:szCs w:val="24"/>
          <w:lang w:val="en-GB"/>
        </w:rPr>
        <w:t>International Polar Expedition Programme</w:t>
      </w:r>
      <w:r>
        <w:rPr>
          <w:rFonts w:ascii="Times New Roman" w:hAnsi="Times New Roman"/>
          <w:bCs/>
          <w:i/>
          <w:sz w:val="24"/>
          <w:szCs w:val="24"/>
          <w:lang w:val="en-GB"/>
        </w:rPr>
        <w:t xml:space="preserve">,” </w:t>
      </w:r>
      <w:r w:rsidRPr="00196F1D">
        <w:rPr>
          <w:rFonts w:ascii="Times New Roman" w:hAnsi="Times New Roman"/>
          <w:bCs/>
          <w:i/>
          <w:sz w:val="24"/>
          <w:szCs w:val="24"/>
          <w:lang w:val="en-GB"/>
        </w:rPr>
        <w:t xml:space="preserve">hourly observations were made using a </w:t>
      </w:r>
      <w:proofErr w:type="spellStart"/>
      <w:r w:rsidRPr="00196F1D">
        <w:rPr>
          <w:rFonts w:ascii="Times New Roman" w:hAnsi="Times New Roman"/>
          <w:bCs/>
          <w:i/>
          <w:sz w:val="24"/>
          <w:szCs w:val="24"/>
          <w:lang w:val="en-GB"/>
        </w:rPr>
        <w:t>psychrometer</w:t>
      </w:r>
      <w:proofErr w:type="spellEnd"/>
      <w:r w:rsidRPr="00196F1D">
        <w:rPr>
          <w:rFonts w:ascii="Times New Roman" w:hAnsi="Times New Roman"/>
          <w:bCs/>
          <w:i/>
          <w:sz w:val="24"/>
          <w:szCs w:val="24"/>
          <w:lang w:val="en-GB"/>
        </w:rPr>
        <w:t xml:space="preserve"> and a hair hygrometer, placed side by side in a thermometer shelter. In the summer (June - August), when the temperature – with few exceptions – remained above zero, the air was usually quite humid, and deviations in the humidity values were very small, these two instruments demonstrated a very reassuring conformity. Thus, in that season of the year there were not any difficulties following the recommendation of Mr Wild, accepted at the 4</w:t>
      </w:r>
      <w:r w:rsidRPr="00196F1D">
        <w:rPr>
          <w:rFonts w:ascii="Times New Roman" w:hAnsi="Times New Roman"/>
          <w:bCs/>
          <w:i/>
          <w:sz w:val="24"/>
          <w:szCs w:val="24"/>
          <w:vertAlign w:val="superscript"/>
          <w:lang w:val="en-GB"/>
        </w:rPr>
        <w:t>th</w:t>
      </w:r>
      <w:r w:rsidRPr="00196F1D">
        <w:rPr>
          <w:rFonts w:ascii="Times New Roman" w:hAnsi="Times New Roman"/>
          <w:bCs/>
          <w:i/>
          <w:sz w:val="24"/>
          <w:szCs w:val="24"/>
          <w:lang w:val="en-GB"/>
        </w:rPr>
        <w:t xml:space="preserve"> International Polar Conference, namely </w:t>
      </w:r>
      <w:r>
        <w:rPr>
          <w:rFonts w:ascii="Times New Roman" w:hAnsi="Times New Roman"/>
          <w:bCs/>
          <w:i/>
          <w:sz w:val="24"/>
          <w:szCs w:val="24"/>
          <w:lang w:val="en-GB"/>
        </w:rPr>
        <w:t>“</w:t>
      </w:r>
      <w:r w:rsidRPr="00196F1D">
        <w:rPr>
          <w:rFonts w:ascii="Times New Roman" w:hAnsi="Times New Roman"/>
          <w:bCs/>
          <w:i/>
          <w:sz w:val="24"/>
          <w:szCs w:val="24"/>
          <w:lang w:val="en-GB"/>
        </w:rPr>
        <w:t xml:space="preserve">When using a hair hygrometer and a </w:t>
      </w:r>
      <w:proofErr w:type="spellStart"/>
      <w:r w:rsidRPr="00196F1D">
        <w:rPr>
          <w:rFonts w:ascii="Times New Roman" w:hAnsi="Times New Roman"/>
          <w:bCs/>
          <w:i/>
          <w:sz w:val="24"/>
          <w:szCs w:val="24"/>
          <w:lang w:val="en-GB"/>
        </w:rPr>
        <w:t>psychrometer</w:t>
      </w:r>
      <w:proofErr w:type="spellEnd"/>
      <w:r w:rsidRPr="00196F1D">
        <w:rPr>
          <w:rFonts w:ascii="Times New Roman" w:hAnsi="Times New Roman"/>
          <w:bCs/>
          <w:i/>
          <w:sz w:val="24"/>
          <w:szCs w:val="24"/>
          <w:lang w:val="en-GB"/>
        </w:rPr>
        <w:t xml:space="preserve"> at the same time, one ought to refer to the readings of the latter only from the temperature of 0.5°C and up on the dry-bulb thermometer; for lower temperatures, however, the relative humidity – whose adjustment shall be determined by simultaneous observation at higher temperatures, mentioned above – ought to be deducted from the readings of the hair hygrometer; subsequently, the absolute humidity shall be calculated using the relative humidity and the temperature of air</w:t>
      </w:r>
      <w:r>
        <w:rPr>
          <w:rFonts w:ascii="Times New Roman" w:hAnsi="Times New Roman"/>
          <w:bCs/>
          <w:i/>
          <w:sz w:val="24"/>
          <w:szCs w:val="24"/>
          <w:lang w:val="en-GB"/>
        </w:rPr>
        <w:t>”</w:t>
      </w:r>
      <w:r w:rsidRPr="00196F1D">
        <w:rPr>
          <w:rFonts w:ascii="Times New Roman" w:hAnsi="Times New Roman"/>
          <w:bCs/>
          <w:i/>
          <w:sz w:val="24"/>
          <w:szCs w:val="24"/>
          <w:lang w:val="en-GB"/>
        </w:rPr>
        <w:t xml:space="preserve">. Then again, everything changed during the cold time of the year. The </w:t>
      </w:r>
      <w:proofErr w:type="spellStart"/>
      <w:r w:rsidRPr="00196F1D">
        <w:rPr>
          <w:rFonts w:ascii="Times New Roman" w:hAnsi="Times New Roman"/>
          <w:bCs/>
          <w:i/>
          <w:sz w:val="24"/>
          <w:szCs w:val="24"/>
          <w:lang w:val="en-GB"/>
        </w:rPr>
        <w:t>psychrometer</w:t>
      </w:r>
      <w:proofErr w:type="spellEnd"/>
      <w:r w:rsidRPr="00196F1D">
        <w:rPr>
          <w:rFonts w:ascii="Times New Roman" w:hAnsi="Times New Roman"/>
          <w:bCs/>
          <w:i/>
          <w:sz w:val="24"/>
          <w:szCs w:val="24"/>
          <w:lang w:val="en-GB"/>
        </w:rPr>
        <w:t xml:space="preserve"> and the hair hygrometer developed a discrepancy which occasionally reached as much as 70%. From 18 October to 18 February, the wet-bulb thermometer never showed a temperature above 0°C, and the indications of the hair hygrometer were evidently disturbed, therefore on numerous occasions and for prolonged </w:t>
      </w:r>
      <w:r w:rsidRPr="00196F1D">
        <w:rPr>
          <w:rFonts w:ascii="Times New Roman" w:hAnsi="Times New Roman"/>
          <w:bCs/>
          <w:i/>
          <w:sz w:val="24"/>
          <w:szCs w:val="24"/>
          <w:lang w:val="en-GB"/>
        </w:rPr>
        <w:lastRenderedPageBreak/>
        <w:t>time it could not be used at all.</w:t>
      </w:r>
      <w:r w:rsidRPr="00196F1D">
        <w:rPr>
          <w:rFonts w:ascii="Times New Roman" w:hAnsi="Times New Roman"/>
          <w:bCs/>
          <w:sz w:val="24"/>
          <w:szCs w:val="24"/>
          <w:lang w:val="en-GB"/>
        </w:rPr>
        <w:t xml:space="preserve"> </w:t>
      </w:r>
      <w:r w:rsidRPr="00196F1D">
        <w:rPr>
          <w:rFonts w:ascii="Times New Roman" w:hAnsi="Times New Roman"/>
          <w:bCs/>
          <w:i/>
          <w:sz w:val="24"/>
          <w:szCs w:val="24"/>
          <w:lang w:val="en-GB"/>
        </w:rPr>
        <w:t>…</w:t>
      </w:r>
      <w:r w:rsidRPr="00196F1D">
        <w:rPr>
          <w:rFonts w:ascii="Times New Roman" w:hAnsi="Times New Roman"/>
          <w:bCs/>
          <w:sz w:val="24"/>
          <w:szCs w:val="24"/>
          <w:lang w:val="en-GB"/>
        </w:rPr>
        <w:t xml:space="preserve"> </w:t>
      </w:r>
      <w:r w:rsidRPr="00196F1D">
        <w:rPr>
          <w:rFonts w:ascii="Times New Roman" w:hAnsi="Times New Roman"/>
          <w:bCs/>
          <w:i/>
          <w:sz w:val="24"/>
          <w:szCs w:val="24"/>
          <w:lang w:val="en-GB"/>
        </w:rPr>
        <w:t>Unfortunately, the hygrometers proved useless during the cold season, just when we needed them the most. Apparently, the cold blocked the bearings of the rotational axis, which did not move for many days on which the humidity varied the most, and then suddenly their indicators moved far on the scale for no obvious reason. Moreover, frost and snow made them often stuck and disturbed their functioning’</w:t>
      </w:r>
      <w:r w:rsidRPr="00196F1D">
        <w:rPr>
          <w:rFonts w:ascii="Times New Roman" w:hAnsi="Times New Roman"/>
          <w:bCs/>
          <w:sz w:val="24"/>
          <w:szCs w:val="24"/>
          <w:lang w:val="en-GB"/>
        </w:rPr>
        <w:t xml:space="preserve"> (</w:t>
      </w:r>
      <w:proofErr w:type="spellStart"/>
      <w:r>
        <w:rPr>
          <w:rFonts w:ascii="Times New Roman" w:hAnsi="Times New Roman"/>
          <w:sz w:val="24"/>
          <w:szCs w:val="24"/>
          <w:lang w:val="en-GB"/>
        </w:rPr>
        <w:t>Ekholm</w:t>
      </w:r>
      <w:proofErr w:type="spellEnd"/>
      <w:r w:rsidRPr="00196F1D">
        <w:rPr>
          <w:rFonts w:ascii="Times New Roman" w:hAnsi="Times New Roman"/>
          <w:sz w:val="24"/>
          <w:szCs w:val="24"/>
          <w:lang w:val="en-GB"/>
        </w:rPr>
        <w:t xml:space="preserve"> 1890).</w:t>
      </w:r>
    </w:p>
    <w:p w14:paraId="3250382A" w14:textId="77777777" w:rsidR="00C102B5" w:rsidRDefault="00C102B5" w:rsidP="00C102B5">
      <w:pPr>
        <w:pStyle w:val="Bezodstpw"/>
        <w:spacing w:line="480" w:lineRule="auto"/>
        <w:jc w:val="both"/>
        <w:rPr>
          <w:rFonts w:ascii="Times New Roman" w:hAnsi="Times New Roman"/>
          <w:b/>
          <w:sz w:val="24"/>
          <w:szCs w:val="24"/>
          <w:lang w:val="en-GB"/>
        </w:rPr>
      </w:pPr>
    </w:p>
    <w:p w14:paraId="4A877108" w14:textId="77777777" w:rsidR="00C102B5" w:rsidRDefault="00C102B5" w:rsidP="00C102B5">
      <w:pPr>
        <w:pStyle w:val="Bezodstpw"/>
        <w:spacing w:line="480" w:lineRule="auto"/>
        <w:jc w:val="both"/>
        <w:rPr>
          <w:rFonts w:ascii="Times New Roman" w:hAnsi="Times New Roman"/>
          <w:b/>
          <w:sz w:val="24"/>
          <w:szCs w:val="24"/>
          <w:lang w:val="en-GB"/>
        </w:rPr>
      </w:pPr>
      <w:r w:rsidRPr="00E45F92">
        <w:rPr>
          <w:rFonts w:ascii="Times New Roman" w:hAnsi="Times New Roman"/>
          <w:b/>
          <w:sz w:val="24"/>
          <w:szCs w:val="24"/>
          <w:lang w:val="en-GB"/>
        </w:rPr>
        <w:t>Appendix 2</w:t>
      </w:r>
    </w:p>
    <w:p w14:paraId="49082E93" w14:textId="77777777" w:rsidR="00C102B5" w:rsidRPr="00A84461" w:rsidRDefault="00C102B5" w:rsidP="00C102B5">
      <w:pPr>
        <w:pStyle w:val="Bezodstpw"/>
        <w:spacing w:line="480" w:lineRule="auto"/>
        <w:jc w:val="both"/>
        <w:rPr>
          <w:rFonts w:ascii="Times New Roman" w:hAnsi="Times New Roman"/>
          <w:bCs/>
          <w:color w:val="000000" w:themeColor="text1"/>
          <w:sz w:val="24"/>
          <w:szCs w:val="24"/>
          <w:lang w:val="en-GB"/>
        </w:rPr>
      </w:pPr>
      <w:r w:rsidRPr="00C102B5">
        <w:rPr>
          <w:rFonts w:ascii="Times New Roman" w:hAnsi="Times New Roman"/>
          <w:bCs/>
          <w:color w:val="000000" w:themeColor="text1"/>
          <w:sz w:val="24"/>
          <w:szCs w:val="24"/>
          <w:lang w:val="en-GB"/>
        </w:rPr>
        <w:t xml:space="preserve">An excerpt from a report from the Dutch polar expedition that wintered in the Kara Sea in 1882/1883. Chapter III. Meteorological Observations, Part A. Compulsory observations, III. Humidity of the air. The description by Henri </w:t>
      </w:r>
      <w:proofErr w:type="spellStart"/>
      <w:r w:rsidRPr="00C102B5">
        <w:rPr>
          <w:rFonts w:ascii="Times New Roman" w:hAnsi="Times New Roman"/>
          <w:bCs/>
          <w:color w:val="000000" w:themeColor="text1"/>
          <w:sz w:val="24"/>
          <w:szCs w:val="24"/>
          <w:lang w:val="en-GB"/>
        </w:rPr>
        <w:t>Ekama</w:t>
      </w:r>
      <w:proofErr w:type="spellEnd"/>
      <w:r w:rsidRPr="00C102B5">
        <w:rPr>
          <w:rFonts w:ascii="Times New Roman" w:hAnsi="Times New Roman"/>
          <w:bCs/>
          <w:color w:val="000000" w:themeColor="text1"/>
          <w:sz w:val="24"/>
          <w:szCs w:val="24"/>
          <w:lang w:val="en-GB"/>
        </w:rPr>
        <w:t xml:space="preserve"> concerns the methodology of humidity measurements in polar regions during IPY-1 and the introduction of appropriate corrections into hygrometer readings.</w:t>
      </w:r>
    </w:p>
    <w:p w14:paraId="59EFA21B" w14:textId="77777777" w:rsidR="00C102B5" w:rsidRPr="00E45F92" w:rsidRDefault="00C102B5" w:rsidP="00C102B5">
      <w:pPr>
        <w:pStyle w:val="Bezodstpw"/>
        <w:spacing w:line="480" w:lineRule="auto"/>
        <w:jc w:val="both"/>
        <w:rPr>
          <w:rFonts w:ascii="Times New Roman" w:hAnsi="Times New Roman"/>
          <w:b/>
          <w:bCs/>
          <w:sz w:val="24"/>
          <w:szCs w:val="24"/>
          <w:lang w:val="en-GB"/>
        </w:rPr>
      </w:pPr>
    </w:p>
    <w:p w14:paraId="592AC471" w14:textId="77777777" w:rsidR="00C102B5" w:rsidRPr="00196F1D" w:rsidRDefault="00C102B5" w:rsidP="00C102B5">
      <w:pPr>
        <w:pStyle w:val="Bezodstpw"/>
        <w:spacing w:line="480" w:lineRule="auto"/>
        <w:ind w:firstLine="708"/>
        <w:jc w:val="both"/>
        <w:rPr>
          <w:rFonts w:ascii="Times New Roman" w:hAnsi="Times New Roman"/>
          <w:i/>
          <w:sz w:val="24"/>
          <w:szCs w:val="24"/>
          <w:lang w:val="en-GB"/>
        </w:rPr>
      </w:pPr>
      <w:r>
        <w:rPr>
          <w:rFonts w:ascii="Times New Roman" w:hAnsi="Times New Roman"/>
          <w:bCs/>
          <w:i/>
          <w:sz w:val="24"/>
          <w:szCs w:val="24"/>
          <w:lang w:val="en-GB"/>
        </w:rPr>
        <w:t>“</w:t>
      </w:r>
      <w:r w:rsidRPr="00196F1D">
        <w:rPr>
          <w:rFonts w:ascii="Times New Roman" w:hAnsi="Times New Roman"/>
          <w:bCs/>
          <w:i/>
          <w:sz w:val="24"/>
          <w:szCs w:val="24"/>
          <w:lang w:val="en-GB"/>
        </w:rPr>
        <w:t>…</w:t>
      </w:r>
      <w:r w:rsidRPr="00196F1D">
        <w:rPr>
          <w:rFonts w:ascii="Times New Roman" w:hAnsi="Times New Roman"/>
          <w:bCs/>
          <w:sz w:val="24"/>
          <w:szCs w:val="24"/>
          <w:lang w:val="en-GB"/>
        </w:rPr>
        <w:t xml:space="preserve"> </w:t>
      </w:r>
      <w:r w:rsidRPr="00196F1D">
        <w:rPr>
          <w:rFonts w:ascii="Times New Roman" w:hAnsi="Times New Roman"/>
          <w:bCs/>
          <w:i/>
          <w:sz w:val="24"/>
          <w:szCs w:val="24"/>
          <w:lang w:val="en-GB"/>
        </w:rPr>
        <w:t>As</w:t>
      </w:r>
      <w:r w:rsidRPr="00196F1D">
        <w:rPr>
          <w:rFonts w:ascii="Times New Roman" w:hAnsi="Times New Roman"/>
          <w:bCs/>
          <w:sz w:val="24"/>
          <w:szCs w:val="24"/>
          <w:lang w:val="en-GB"/>
        </w:rPr>
        <w:t xml:space="preserve"> </w:t>
      </w:r>
      <w:r w:rsidRPr="00196F1D">
        <w:rPr>
          <w:rFonts w:ascii="Times New Roman" w:hAnsi="Times New Roman"/>
          <w:i/>
          <w:sz w:val="24"/>
          <w:szCs w:val="24"/>
          <w:lang w:val="en-GB"/>
        </w:rPr>
        <w:t>long as the indication</w:t>
      </w:r>
      <w:bookmarkStart w:id="0" w:name="_GoBack"/>
      <w:bookmarkEnd w:id="0"/>
      <w:r w:rsidRPr="00196F1D">
        <w:rPr>
          <w:rFonts w:ascii="Times New Roman" w:hAnsi="Times New Roman"/>
          <w:i/>
          <w:sz w:val="24"/>
          <w:szCs w:val="24"/>
          <w:lang w:val="en-GB"/>
        </w:rPr>
        <w:t xml:space="preserve">s of a wet-bulb thermometer kept above 0.5°, the relative and absolute humidity were determined using Mr Wild’s </w:t>
      </w:r>
      <w:proofErr w:type="spellStart"/>
      <w:r w:rsidRPr="00196F1D">
        <w:rPr>
          <w:rFonts w:ascii="Times New Roman" w:hAnsi="Times New Roman"/>
          <w:i/>
          <w:sz w:val="24"/>
          <w:szCs w:val="24"/>
          <w:lang w:val="en-GB"/>
        </w:rPr>
        <w:t>psychrometeric</w:t>
      </w:r>
      <w:proofErr w:type="spellEnd"/>
      <w:r w:rsidRPr="00196F1D">
        <w:rPr>
          <w:rFonts w:ascii="Times New Roman" w:hAnsi="Times New Roman"/>
          <w:i/>
          <w:sz w:val="24"/>
          <w:szCs w:val="24"/>
          <w:lang w:val="en-GB"/>
        </w:rPr>
        <w:t xml:space="preserve"> charts, as proposed by Mr </w:t>
      </w:r>
      <w:proofErr w:type="spellStart"/>
      <w:r w:rsidRPr="00A51BE2">
        <w:rPr>
          <w:rFonts w:ascii="Times New Roman" w:hAnsi="Times New Roman"/>
          <w:i/>
          <w:sz w:val="24"/>
          <w:szCs w:val="24"/>
          <w:lang w:val="en-GB"/>
        </w:rPr>
        <w:t>Jelinek</w:t>
      </w:r>
      <w:proofErr w:type="spellEnd"/>
      <w:r w:rsidRPr="00A51BE2">
        <w:rPr>
          <w:rFonts w:ascii="Times New Roman" w:hAnsi="Times New Roman"/>
          <w:i/>
          <w:sz w:val="24"/>
          <w:szCs w:val="24"/>
          <w:lang w:val="en-GB"/>
        </w:rPr>
        <w:t xml:space="preserve">. </w:t>
      </w:r>
      <w:r w:rsidRPr="00196F1D">
        <w:rPr>
          <w:rFonts w:ascii="Times New Roman" w:hAnsi="Times New Roman"/>
          <w:i/>
          <w:sz w:val="24"/>
          <w:szCs w:val="24"/>
          <w:lang w:val="en-GB"/>
        </w:rPr>
        <w:t xml:space="preserve">At lower temperatures, the relative humidity was established on the basis of the indications of a hair hygrometer, and then the absolute humidity was calculated, using the above-mentioned charts, for air temperatures that we registered at that time. The hair hygrometer was graduated for May, June and July of 1883, comparing its readings – as recommended by the Commission – with the readings of the </w:t>
      </w:r>
      <w:proofErr w:type="spellStart"/>
      <w:r w:rsidRPr="00196F1D">
        <w:rPr>
          <w:rFonts w:ascii="Times New Roman" w:hAnsi="Times New Roman"/>
          <w:i/>
          <w:sz w:val="24"/>
          <w:szCs w:val="24"/>
          <w:lang w:val="en-GB"/>
        </w:rPr>
        <w:t>psychrometer</w:t>
      </w:r>
      <w:proofErr w:type="spellEnd"/>
      <w:r w:rsidRPr="00196F1D">
        <w:rPr>
          <w:rFonts w:ascii="Times New Roman" w:hAnsi="Times New Roman"/>
          <w:i/>
          <w:sz w:val="24"/>
          <w:szCs w:val="24"/>
          <w:lang w:val="en-GB"/>
        </w:rPr>
        <w:t xml:space="preserve"> as long as the temperatures on the wet-bulb thermometer remained above 0.5°C …. In other months, the lowest reading when we found the hair covered with dew was assumed as the saturation point. We also attributed the same values as observed in May, June and July, to the degree lines on the scale. … Furthermore, we often found the hair of the hygrometer covered with tiny ice crystals when the state continues for some time; the needle indicated higher and higher values </w:t>
      </w:r>
      <w:r w:rsidRPr="00196F1D">
        <w:rPr>
          <w:rFonts w:ascii="Times New Roman" w:hAnsi="Times New Roman"/>
          <w:i/>
          <w:sz w:val="24"/>
          <w:szCs w:val="24"/>
          <w:lang w:val="en-GB"/>
        </w:rPr>
        <w:lastRenderedPageBreak/>
        <w:t>up to the point where it could not move any higher and the hair started to stretch. As soon as frost emerged on the hair we assumed the air had to be saturated with water vapour; also, whenever this happened, we accepted the lowest position indicated by the hygrometer needle as the saturation point, whereas other lines on the scale were assigned values concluded from the above-mentioned charts for May, June and July, increasing or decreasing the numbers as required by the saturation point. The nature itself suggested this kind of graduation and the process was as consistent with the requirements of the International Polar Commission as possible.</w:t>
      </w:r>
    </w:p>
    <w:p w14:paraId="58BF0CB3" w14:textId="77777777" w:rsidR="00C102B5" w:rsidRPr="00196F1D" w:rsidRDefault="00C102B5" w:rsidP="00C102B5">
      <w:pPr>
        <w:pStyle w:val="Bezodstpw"/>
        <w:spacing w:line="480" w:lineRule="auto"/>
        <w:ind w:firstLine="708"/>
        <w:jc w:val="both"/>
        <w:rPr>
          <w:rFonts w:ascii="Times New Roman" w:hAnsi="Times New Roman"/>
          <w:i/>
          <w:sz w:val="24"/>
          <w:szCs w:val="24"/>
          <w:lang w:val="en-GB"/>
        </w:rPr>
      </w:pPr>
      <w:r w:rsidRPr="00196F1D">
        <w:rPr>
          <w:rFonts w:ascii="Times New Roman" w:hAnsi="Times New Roman"/>
          <w:i/>
          <w:sz w:val="24"/>
          <w:szCs w:val="24"/>
          <w:lang w:val="en-GB"/>
        </w:rPr>
        <w:t>After long periods of high humidity of the air, the saturation point sometimes changed prominently. In October 1882, its value was established at 81, the next month it was 82,</w:t>
      </w:r>
      <w:r w:rsidRPr="00196F1D">
        <w:rPr>
          <w:rFonts w:ascii="Times New Roman" w:hAnsi="Times New Roman"/>
          <w:i/>
          <w:sz w:val="24"/>
          <w:szCs w:val="24"/>
          <w:lang w:val="en-GB"/>
        </w:rPr>
        <w:br/>
        <w:t xml:space="preserve">and in December - 79. When we resumed observations in January 1883, the instrument indicated 70 as the saturation point … I shall leave it to the reader to conclude whether these </w:t>
      </w:r>
      <w:r w:rsidRPr="00196F1D">
        <w:rPr>
          <w:rFonts w:ascii="Times New Roman" w:hAnsi="Times New Roman"/>
          <w:sz w:val="24"/>
          <w:szCs w:val="24"/>
          <w:lang w:val="en-GB"/>
        </w:rPr>
        <w:t>(humidity measurements)</w:t>
      </w:r>
      <w:r w:rsidRPr="00196F1D">
        <w:rPr>
          <w:rFonts w:ascii="Times New Roman" w:hAnsi="Times New Roman"/>
          <w:i/>
          <w:sz w:val="24"/>
          <w:szCs w:val="24"/>
          <w:lang w:val="en-GB"/>
        </w:rPr>
        <w:t xml:space="preserve"> are of any value, however a knowledgeable reader will certainly notice a considerable homogeneity; the determination of the hygrometric state of air is clearly an unrewarding task when the site is a surface of frozen water which spreads around the observer as far as the eye can see ….</w:t>
      </w:r>
    </w:p>
    <w:p w14:paraId="34570D37" w14:textId="77777777" w:rsidR="00C102B5" w:rsidRPr="00E45F92" w:rsidRDefault="00C102B5" w:rsidP="00C102B5">
      <w:pPr>
        <w:pStyle w:val="Bezodstpw"/>
        <w:spacing w:line="480" w:lineRule="auto"/>
        <w:ind w:firstLine="708"/>
        <w:jc w:val="both"/>
        <w:rPr>
          <w:rFonts w:ascii="Times New Roman" w:hAnsi="Times New Roman"/>
          <w:bCs/>
          <w:sz w:val="24"/>
          <w:szCs w:val="24"/>
          <w:lang w:val="en-GB"/>
        </w:rPr>
      </w:pPr>
      <w:r w:rsidRPr="00196F1D">
        <w:rPr>
          <w:rFonts w:ascii="Times New Roman" w:hAnsi="Times New Roman"/>
          <w:i/>
          <w:sz w:val="24"/>
          <w:szCs w:val="24"/>
          <w:lang w:val="en-GB"/>
        </w:rPr>
        <w:t xml:space="preserve">… The experiences gathered during the observations convinced me that one can use a hair hygrometer in polar regions one has is a reliable measure to control it … </w:t>
      </w:r>
      <w:r w:rsidRPr="00E45F92">
        <w:rPr>
          <w:rFonts w:ascii="Times New Roman" w:hAnsi="Times New Roman"/>
          <w:i/>
          <w:sz w:val="24"/>
          <w:szCs w:val="24"/>
          <w:lang w:val="en-GB"/>
        </w:rPr>
        <w:t xml:space="preserve">.” </w:t>
      </w:r>
      <w:r>
        <w:rPr>
          <w:rFonts w:ascii="Times New Roman" w:hAnsi="Times New Roman"/>
          <w:sz w:val="24"/>
          <w:szCs w:val="24"/>
          <w:lang w:val="en-GB"/>
        </w:rPr>
        <w:t xml:space="preserve">(H. </w:t>
      </w:r>
      <w:proofErr w:type="spellStart"/>
      <w:r>
        <w:rPr>
          <w:rFonts w:ascii="Times New Roman" w:hAnsi="Times New Roman"/>
          <w:sz w:val="24"/>
          <w:szCs w:val="24"/>
          <w:lang w:val="en-GB"/>
        </w:rPr>
        <w:t>Ekama</w:t>
      </w:r>
      <w:proofErr w:type="spellEnd"/>
      <w:r>
        <w:rPr>
          <w:rFonts w:ascii="Times New Roman" w:hAnsi="Times New Roman"/>
          <w:sz w:val="24"/>
          <w:szCs w:val="24"/>
          <w:lang w:val="en-GB"/>
        </w:rPr>
        <w:t xml:space="preserve"> In: </w:t>
      </w:r>
      <w:proofErr w:type="spellStart"/>
      <w:r>
        <w:rPr>
          <w:rFonts w:ascii="Times New Roman" w:hAnsi="Times New Roman"/>
          <w:sz w:val="24"/>
          <w:szCs w:val="24"/>
          <w:lang w:val="en-GB"/>
        </w:rPr>
        <w:t>Snellen</w:t>
      </w:r>
      <w:proofErr w:type="spellEnd"/>
      <w:r>
        <w:rPr>
          <w:rFonts w:ascii="Times New Roman" w:hAnsi="Times New Roman"/>
          <w:sz w:val="24"/>
          <w:szCs w:val="24"/>
          <w:lang w:val="en-GB"/>
        </w:rPr>
        <w:t xml:space="preserve"> &amp; </w:t>
      </w:r>
      <w:proofErr w:type="spellStart"/>
      <w:r>
        <w:rPr>
          <w:rFonts w:ascii="Times New Roman" w:hAnsi="Times New Roman"/>
          <w:sz w:val="24"/>
          <w:szCs w:val="24"/>
          <w:lang w:val="en-GB"/>
        </w:rPr>
        <w:t>Ekama</w:t>
      </w:r>
      <w:proofErr w:type="spellEnd"/>
      <w:r w:rsidRPr="00E45F92">
        <w:rPr>
          <w:rFonts w:ascii="Times New Roman" w:hAnsi="Times New Roman"/>
          <w:sz w:val="24"/>
          <w:szCs w:val="24"/>
          <w:lang w:val="en-GB"/>
        </w:rPr>
        <w:t xml:space="preserve"> 1910).</w:t>
      </w:r>
    </w:p>
    <w:p w14:paraId="0AA2B6D3" w14:textId="77777777" w:rsidR="00C102B5" w:rsidRPr="0027554B" w:rsidRDefault="00C102B5" w:rsidP="00C102B5">
      <w:pPr>
        <w:rPr>
          <w:rFonts w:ascii="Times New Roman" w:hAnsi="Times New Roman"/>
          <w:sz w:val="20"/>
          <w:szCs w:val="20"/>
          <w:lang w:val="en-GB"/>
        </w:rPr>
      </w:pPr>
    </w:p>
    <w:p w14:paraId="1F4C66D7" w14:textId="77777777" w:rsidR="00C102B5" w:rsidRPr="00F21B16" w:rsidRDefault="00C102B5" w:rsidP="00C102B5">
      <w:pPr>
        <w:rPr>
          <w:rFonts w:ascii="Times New Roman" w:hAnsi="Times New Roman"/>
          <w:b/>
          <w:sz w:val="24"/>
          <w:szCs w:val="24"/>
          <w:lang w:val="en-GB"/>
        </w:rPr>
      </w:pPr>
      <w:r w:rsidRPr="00F21B16">
        <w:rPr>
          <w:rFonts w:ascii="Times New Roman" w:hAnsi="Times New Roman"/>
          <w:b/>
          <w:sz w:val="24"/>
          <w:szCs w:val="24"/>
          <w:lang w:val="en-GB"/>
        </w:rPr>
        <w:t>Data files</w:t>
      </w:r>
    </w:p>
    <w:p w14:paraId="511203B2" w14:textId="77777777" w:rsidR="00C102B5" w:rsidRPr="00F21B16" w:rsidRDefault="00C102B5" w:rsidP="00C102B5">
      <w:pPr>
        <w:jc w:val="both"/>
        <w:rPr>
          <w:rFonts w:ascii="Times New Roman" w:hAnsi="Times New Roman"/>
          <w:sz w:val="24"/>
          <w:szCs w:val="24"/>
          <w:lang w:val="en-GB"/>
        </w:rPr>
      </w:pPr>
      <w:r w:rsidRPr="00F21B16">
        <w:rPr>
          <w:rFonts w:ascii="Times New Roman" w:hAnsi="Times New Roman"/>
          <w:sz w:val="24"/>
          <w:szCs w:val="24"/>
          <w:lang w:val="en-GB"/>
        </w:rPr>
        <w:t xml:space="preserve">The attached Excel files contain water vapour pressure (e, </w:t>
      </w:r>
      <w:proofErr w:type="spellStart"/>
      <w:r w:rsidRPr="00F21B16">
        <w:rPr>
          <w:rFonts w:ascii="Times New Roman" w:hAnsi="Times New Roman"/>
          <w:sz w:val="24"/>
          <w:szCs w:val="24"/>
          <w:lang w:val="en-GB"/>
        </w:rPr>
        <w:t>hPa</w:t>
      </w:r>
      <w:proofErr w:type="spellEnd"/>
      <w:r w:rsidRPr="00F21B16">
        <w:rPr>
          <w:rFonts w:ascii="Times New Roman" w:hAnsi="Times New Roman"/>
          <w:sz w:val="24"/>
          <w:szCs w:val="24"/>
          <w:lang w:val="en-GB"/>
        </w:rPr>
        <w:t>) and relative humidity (RH, %) data, with hourly resolutions, from nine stations in the Arctic operating during the IPY-1 period:</w:t>
      </w:r>
    </w:p>
    <w:p w14:paraId="3B24A958" w14:textId="77777777" w:rsidR="00C102B5" w:rsidRPr="00F21B16" w:rsidRDefault="00C102B5" w:rsidP="00C102B5">
      <w:pPr>
        <w:jc w:val="both"/>
        <w:rPr>
          <w:rFonts w:ascii="Times New Roman" w:hAnsi="Times New Roman"/>
          <w:sz w:val="24"/>
          <w:szCs w:val="24"/>
          <w:lang w:val="en-GB"/>
        </w:rPr>
      </w:pPr>
      <w:r w:rsidRPr="00F21B16">
        <w:rPr>
          <w:rFonts w:ascii="Times New Roman" w:hAnsi="Times New Roman"/>
          <w:sz w:val="24"/>
          <w:szCs w:val="24"/>
          <w:lang w:val="en-GB"/>
        </w:rPr>
        <w:t xml:space="preserve">IPY-1_e_hrly.xlsx </w:t>
      </w:r>
    </w:p>
    <w:p w14:paraId="08815B1B" w14:textId="77777777" w:rsidR="00C102B5" w:rsidRPr="00F21B16" w:rsidRDefault="00C102B5" w:rsidP="00C102B5">
      <w:pPr>
        <w:ind w:left="2268" w:hanging="2268"/>
        <w:jc w:val="both"/>
        <w:rPr>
          <w:rFonts w:ascii="Times New Roman" w:hAnsi="Times New Roman"/>
          <w:sz w:val="24"/>
          <w:szCs w:val="24"/>
          <w:lang w:val="en-GB"/>
        </w:rPr>
      </w:pPr>
      <w:r w:rsidRPr="00F21B16">
        <w:rPr>
          <w:rFonts w:ascii="Times New Roman" w:hAnsi="Times New Roman"/>
          <w:sz w:val="24"/>
          <w:szCs w:val="24"/>
          <w:lang w:val="en-GB"/>
        </w:rPr>
        <w:t>IPY-1_RH_hrly.xlsx</w:t>
      </w:r>
    </w:p>
    <w:p w14:paraId="66E15B2B" w14:textId="271E0588" w:rsidR="00AE5FD3" w:rsidRPr="00C102B5" w:rsidRDefault="00AE5FD3" w:rsidP="00C102B5"/>
    <w:sectPr w:rsidR="00AE5FD3" w:rsidRPr="00C102B5" w:rsidSect="00943710">
      <w:footerReference w:type="default" r:id="rId8"/>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0DD67" w14:textId="77777777" w:rsidR="00DC4322" w:rsidRDefault="00DC4322" w:rsidP="000B168A">
      <w:pPr>
        <w:spacing w:after="0" w:line="240" w:lineRule="auto"/>
      </w:pPr>
      <w:r>
        <w:separator/>
      </w:r>
    </w:p>
  </w:endnote>
  <w:endnote w:type="continuationSeparator" w:id="0">
    <w:p w14:paraId="2A3E2F9D" w14:textId="77777777" w:rsidR="00DC4322" w:rsidRDefault="00DC4322" w:rsidP="000B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0C31C" w14:textId="77777777" w:rsidR="00C1117B" w:rsidRDefault="00C1117B">
    <w:pPr>
      <w:pStyle w:val="Stopka"/>
      <w:jc w:val="center"/>
    </w:pPr>
    <w:r>
      <w:fldChar w:fldCharType="begin"/>
    </w:r>
    <w:r>
      <w:instrText>PAGE   \* MERGEFORMAT</w:instrText>
    </w:r>
    <w:r>
      <w:fldChar w:fldCharType="separate"/>
    </w:r>
    <w:r w:rsidR="00C102B5">
      <w:rPr>
        <w:noProof/>
      </w:rPr>
      <w:t>3</w:t>
    </w:r>
    <w:r>
      <w:fldChar w:fldCharType="end"/>
    </w:r>
  </w:p>
  <w:p w14:paraId="2139C2A5" w14:textId="77777777" w:rsidR="00C1117B" w:rsidRDefault="00C111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6C4F4" w14:textId="77777777" w:rsidR="00DC4322" w:rsidRDefault="00DC4322" w:rsidP="000B168A">
      <w:pPr>
        <w:spacing w:after="0" w:line="240" w:lineRule="auto"/>
      </w:pPr>
      <w:r>
        <w:separator/>
      </w:r>
    </w:p>
  </w:footnote>
  <w:footnote w:type="continuationSeparator" w:id="0">
    <w:p w14:paraId="4E33AFAB" w14:textId="77777777" w:rsidR="00DC4322" w:rsidRDefault="00DC4322" w:rsidP="000B16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A37F64"/>
    <w:multiLevelType w:val="hybridMultilevel"/>
    <w:tmpl w:val="3C90AD9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5E9F42AB"/>
    <w:multiLevelType w:val="hybridMultilevel"/>
    <w:tmpl w:val="98E044E4"/>
    <w:lvl w:ilvl="0" w:tplc="0415000F">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
    <w:nsid w:val="63A8003C"/>
    <w:multiLevelType w:val="multilevel"/>
    <w:tmpl w:val="DAB4C8AE"/>
    <w:lvl w:ilvl="0">
      <w:start w:val="1"/>
      <w:numFmt w:val="decimal"/>
      <w:lvlText w:val="%1."/>
      <w:lvlJc w:val="left"/>
      <w:pPr>
        <w:ind w:left="360" w:hanging="360"/>
      </w:pPr>
      <w:rPr>
        <w:rFonts w:cs="Times New Roman" w:hint="default"/>
        <w:sz w:val="24"/>
        <w:szCs w:val="24"/>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E2"/>
    <w:rsid w:val="0000173C"/>
    <w:rsid w:val="00001825"/>
    <w:rsid w:val="00002109"/>
    <w:rsid w:val="0000433D"/>
    <w:rsid w:val="000073AC"/>
    <w:rsid w:val="000100F7"/>
    <w:rsid w:val="00011E19"/>
    <w:rsid w:val="0001736F"/>
    <w:rsid w:val="000216A0"/>
    <w:rsid w:val="000234D7"/>
    <w:rsid w:val="00026D8D"/>
    <w:rsid w:val="00031C67"/>
    <w:rsid w:val="00031C83"/>
    <w:rsid w:val="000321D5"/>
    <w:rsid w:val="000374BF"/>
    <w:rsid w:val="000408CA"/>
    <w:rsid w:val="00041F28"/>
    <w:rsid w:val="000427B4"/>
    <w:rsid w:val="00043736"/>
    <w:rsid w:val="000470FA"/>
    <w:rsid w:val="00052BF9"/>
    <w:rsid w:val="00056050"/>
    <w:rsid w:val="000604F8"/>
    <w:rsid w:val="000646A1"/>
    <w:rsid w:val="0006531B"/>
    <w:rsid w:val="000674C9"/>
    <w:rsid w:val="00071023"/>
    <w:rsid w:val="00072938"/>
    <w:rsid w:val="00074D3F"/>
    <w:rsid w:val="00077D3C"/>
    <w:rsid w:val="00086E3D"/>
    <w:rsid w:val="00086FED"/>
    <w:rsid w:val="00091C2B"/>
    <w:rsid w:val="000934CD"/>
    <w:rsid w:val="00096490"/>
    <w:rsid w:val="000A28E0"/>
    <w:rsid w:val="000A2969"/>
    <w:rsid w:val="000B168A"/>
    <w:rsid w:val="000B3D34"/>
    <w:rsid w:val="000C3F30"/>
    <w:rsid w:val="000D0247"/>
    <w:rsid w:val="000D14B9"/>
    <w:rsid w:val="000D38F0"/>
    <w:rsid w:val="000E188E"/>
    <w:rsid w:val="000E1CC2"/>
    <w:rsid w:val="000E37DE"/>
    <w:rsid w:val="000E5412"/>
    <w:rsid w:val="000E6828"/>
    <w:rsid w:val="000E7F5C"/>
    <w:rsid w:val="000F199A"/>
    <w:rsid w:val="000F40BB"/>
    <w:rsid w:val="000F5384"/>
    <w:rsid w:val="000F549E"/>
    <w:rsid w:val="000F5FA3"/>
    <w:rsid w:val="000F7567"/>
    <w:rsid w:val="000F75F5"/>
    <w:rsid w:val="00104571"/>
    <w:rsid w:val="0010588C"/>
    <w:rsid w:val="00107867"/>
    <w:rsid w:val="001101B1"/>
    <w:rsid w:val="00112B8E"/>
    <w:rsid w:val="001147C3"/>
    <w:rsid w:val="00120648"/>
    <w:rsid w:val="001212B1"/>
    <w:rsid w:val="001221EC"/>
    <w:rsid w:val="001250F7"/>
    <w:rsid w:val="00126650"/>
    <w:rsid w:val="0012673E"/>
    <w:rsid w:val="001305A9"/>
    <w:rsid w:val="00131F1B"/>
    <w:rsid w:val="00132858"/>
    <w:rsid w:val="00132CC3"/>
    <w:rsid w:val="001345A1"/>
    <w:rsid w:val="00134B69"/>
    <w:rsid w:val="00134E68"/>
    <w:rsid w:val="00141339"/>
    <w:rsid w:val="00144DDC"/>
    <w:rsid w:val="00145C38"/>
    <w:rsid w:val="0015707C"/>
    <w:rsid w:val="001646C7"/>
    <w:rsid w:val="001648F2"/>
    <w:rsid w:val="00164DDA"/>
    <w:rsid w:val="00165285"/>
    <w:rsid w:val="001745B0"/>
    <w:rsid w:val="00174E52"/>
    <w:rsid w:val="001758B2"/>
    <w:rsid w:val="001763A4"/>
    <w:rsid w:val="00184443"/>
    <w:rsid w:val="0018482D"/>
    <w:rsid w:val="001851A1"/>
    <w:rsid w:val="00191235"/>
    <w:rsid w:val="00191A8B"/>
    <w:rsid w:val="00196E7C"/>
    <w:rsid w:val="00196F1D"/>
    <w:rsid w:val="00197253"/>
    <w:rsid w:val="001A1D27"/>
    <w:rsid w:val="001A1FEA"/>
    <w:rsid w:val="001A2856"/>
    <w:rsid w:val="001A4402"/>
    <w:rsid w:val="001B0F51"/>
    <w:rsid w:val="001B1205"/>
    <w:rsid w:val="001B30AD"/>
    <w:rsid w:val="001B3BCF"/>
    <w:rsid w:val="001B40FA"/>
    <w:rsid w:val="001B491D"/>
    <w:rsid w:val="001B55CA"/>
    <w:rsid w:val="001C5728"/>
    <w:rsid w:val="001C6B85"/>
    <w:rsid w:val="001C7A7A"/>
    <w:rsid w:val="001D0CF6"/>
    <w:rsid w:val="001D58BE"/>
    <w:rsid w:val="001E652D"/>
    <w:rsid w:val="001F0F1C"/>
    <w:rsid w:val="001F163C"/>
    <w:rsid w:val="001F28BC"/>
    <w:rsid w:val="001F421B"/>
    <w:rsid w:val="00202954"/>
    <w:rsid w:val="00204098"/>
    <w:rsid w:val="00205B16"/>
    <w:rsid w:val="00207A53"/>
    <w:rsid w:val="0021614E"/>
    <w:rsid w:val="0022169E"/>
    <w:rsid w:val="0022518D"/>
    <w:rsid w:val="002268BD"/>
    <w:rsid w:val="00226DA9"/>
    <w:rsid w:val="002321D6"/>
    <w:rsid w:val="0023328D"/>
    <w:rsid w:val="002347B4"/>
    <w:rsid w:val="00242D44"/>
    <w:rsid w:val="00242D47"/>
    <w:rsid w:val="002449AF"/>
    <w:rsid w:val="002527C1"/>
    <w:rsid w:val="0025571C"/>
    <w:rsid w:val="00263C41"/>
    <w:rsid w:val="00263F73"/>
    <w:rsid w:val="0026616C"/>
    <w:rsid w:val="00267305"/>
    <w:rsid w:val="002673C7"/>
    <w:rsid w:val="00267F5A"/>
    <w:rsid w:val="002714E8"/>
    <w:rsid w:val="002728FB"/>
    <w:rsid w:val="00272953"/>
    <w:rsid w:val="002730E2"/>
    <w:rsid w:val="002755C3"/>
    <w:rsid w:val="00276245"/>
    <w:rsid w:val="00276414"/>
    <w:rsid w:val="00282CDD"/>
    <w:rsid w:val="00283A4E"/>
    <w:rsid w:val="00283CF5"/>
    <w:rsid w:val="0028493D"/>
    <w:rsid w:val="002857BE"/>
    <w:rsid w:val="00291771"/>
    <w:rsid w:val="00296033"/>
    <w:rsid w:val="00296883"/>
    <w:rsid w:val="002A1C60"/>
    <w:rsid w:val="002A37E6"/>
    <w:rsid w:val="002A39D4"/>
    <w:rsid w:val="002A45D6"/>
    <w:rsid w:val="002A5368"/>
    <w:rsid w:val="002B4247"/>
    <w:rsid w:val="002C0B54"/>
    <w:rsid w:val="002C712C"/>
    <w:rsid w:val="002D2738"/>
    <w:rsid w:val="002D2B8C"/>
    <w:rsid w:val="002D3C05"/>
    <w:rsid w:val="002D5899"/>
    <w:rsid w:val="002D62B4"/>
    <w:rsid w:val="002D7811"/>
    <w:rsid w:val="002D7C13"/>
    <w:rsid w:val="002E1438"/>
    <w:rsid w:val="002E1F50"/>
    <w:rsid w:val="002E519B"/>
    <w:rsid w:val="002E590D"/>
    <w:rsid w:val="002F4E8D"/>
    <w:rsid w:val="002F5A58"/>
    <w:rsid w:val="0030195B"/>
    <w:rsid w:val="00310934"/>
    <w:rsid w:val="0031446F"/>
    <w:rsid w:val="00317A48"/>
    <w:rsid w:val="003201D1"/>
    <w:rsid w:val="00320504"/>
    <w:rsid w:val="00320CD7"/>
    <w:rsid w:val="0032609D"/>
    <w:rsid w:val="0033360C"/>
    <w:rsid w:val="0033596A"/>
    <w:rsid w:val="00336CA0"/>
    <w:rsid w:val="003418DC"/>
    <w:rsid w:val="00347BDC"/>
    <w:rsid w:val="00350F61"/>
    <w:rsid w:val="003563C8"/>
    <w:rsid w:val="00357275"/>
    <w:rsid w:val="00365E9F"/>
    <w:rsid w:val="003752ED"/>
    <w:rsid w:val="00375998"/>
    <w:rsid w:val="0038042F"/>
    <w:rsid w:val="00380A58"/>
    <w:rsid w:val="003844E1"/>
    <w:rsid w:val="0038577A"/>
    <w:rsid w:val="00385D69"/>
    <w:rsid w:val="0039345E"/>
    <w:rsid w:val="0039468F"/>
    <w:rsid w:val="003A1D05"/>
    <w:rsid w:val="003A31B0"/>
    <w:rsid w:val="003A3F18"/>
    <w:rsid w:val="003A4BE9"/>
    <w:rsid w:val="003A5CB3"/>
    <w:rsid w:val="003A6634"/>
    <w:rsid w:val="003B0082"/>
    <w:rsid w:val="003B17B3"/>
    <w:rsid w:val="003B4567"/>
    <w:rsid w:val="003C2781"/>
    <w:rsid w:val="003C3840"/>
    <w:rsid w:val="003C5A5E"/>
    <w:rsid w:val="003D2C6A"/>
    <w:rsid w:val="003D4012"/>
    <w:rsid w:val="003D44ED"/>
    <w:rsid w:val="003D4501"/>
    <w:rsid w:val="003D4C12"/>
    <w:rsid w:val="003D6600"/>
    <w:rsid w:val="003E71A6"/>
    <w:rsid w:val="003F5431"/>
    <w:rsid w:val="0040267D"/>
    <w:rsid w:val="0040430B"/>
    <w:rsid w:val="00404A9A"/>
    <w:rsid w:val="0040590D"/>
    <w:rsid w:val="00412372"/>
    <w:rsid w:val="00412589"/>
    <w:rsid w:val="00413870"/>
    <w:rsid w:val="00413CBD"/>
    <w:rsid w:val="004140DB"/>
    <w:rsid w:val="00415595"/>
    <w:rsid w:val="0041565C"/>
    <w:rsid w:val="00433093"/>
    <w:rsid w:val="004346B8"/>
    <w:rsid w:val="00437C8A"/>
    <w:rsid w:val="00446CD6"/>
    <w:rsid w:val="0045050A"/>
    <w:rsid w:val="00451E54"/>
    <w:rsid w:val="00457BA4"/>
    <w:rsid w:val="0046078C"/>
    <w:rsid w:val="00466B8F"/>
    <w:rsid w:val="00467117"/>
    <w:rsid w:val="00467EC8"/>
    <w:rsid w:val="00467FC2"/>
    <w:rsid w:val="0047067F"/>
    <w:rsid w:val="00473C86"/>
    <w:rsid w:val="0047432F"/>
    <w:rsid w:val="0047684F"/>
    <w:rsid w:val="004817AD"/>
    <w:rsid w:val="00484F6B"/>
    <w:rsid w:val="00485F14"/>
    <w:rsid w:val="00495183"/>
    <w:rsid w:val="004A01C6"/>
    <w:rsid w:val="004A29F1"/>
    <w:rsid w:val="004A3AF2"/>
    <w:rsid w:val="004A4950"/>
    <w:rsid w:val="004B197B"/>
    <w:rsid w:val="004B25A5"/>
    <w:rsid w:val="004B3A0A"/>
    <w:rsid w:val="004B59D1"/>
    <w:rsid w:val="004B687E"/>
    <w:rsid w:val="004B78B3"/>
    <w:rsid w:val="004B7B88"/>
    <w:rsid w:val="004C1690"/>
    <w:rsid w:val="004C2903"/>
    <w:rsid w:val="004C3563"/>
    <w:rsid w:val="004C46A1"/>
    <w:rsid w:val="004C7A07"/>
    <w:rsid w:val="004D725C"/>
    <w:rsid w:val="004E054D"/>
    <w:rsid w:val="004E2975"/>
    <w:rsid w:val="004E4A60"/>
    <w:rsid w:val="004E5D3F"/>
    <w:rsid w:val="004E62D7"/>
    <w:rsid w:val="004E7F08"/>
    <w:rsid w:val="004F057B"/>
    <w:rsid w:val="004F1CB3"/>
    <w:rsid w:val="004F2CAB"/>
    <w:rsid w:val="004F3BD4"/>
    <w:rsid w:val="004F3DCF"/>
    <w:rsid w:val="004F47A7"/>
    <w:rsid w:val="004F5F96"/>
    <w:rsid w:val="004F72D7"/>
    <w:rsid w:val="0050007E"/>
    <w:rsid w:val="00500BFC"/>
    <w:rsid w:val="00504A31"/>
    <w:rsid w:val="005104DD"/>
    <w:rsid w:val="00512C11"/>
    <w:rsid w:val="00512E46"/>
    <w:rsid w:val="0051606E"/>
    <w:rsid w:val="0051737B"/>
    <w:rsid w:val="00517FE9"/>
    <w:rsid w:val="00522FDB"/>
    <w:rsid w:val="00523AEB"/>
    <w:rsid w:val="00523C16"/>
    <w:rsid w:val="00525701"/>
    <w:rsid w:val="00530AC0"/>
    <w:rsid w:val="00537261"/>
    <w:rsid w:val="00537427"/>
    <w:rsid w:val="00540A80"/>
    <w:rsid w:val="0054213C"/>
    <w:rsid w:val="00545B50"/>
    <w:rsid w:val="00547D08"/>
    <w:rsid w:val="005521EB"/>
    <w:rsid w:val="00554BB6"/>
    <w:rsid w:val="005579B2"/>
    <w:rsid w:val="00573D70"/>
    <w:rsid w:val="00583077"/>
    <w:rsid w:val="00583884"/>
    <w:rsid w:val="00583C42"/>
    <w:rsid w:val="00585970"/>
    <w:rsid w:val="00593424"/>
    <w:rsid w:val="00593AAB"/>
    <w:rsid w:val="00594E47"/>
    <w:rsid w:val="005A51E0"/>
    <w:rsid w:val="005A527B"/>
    <w:rsid w:val="005B2364"/>
    <w:rsid w:val="005B26F0"/>
    <w:rsid w:val="005C18B4"/>
    <w:rsid w:val="005C558F"/>
    <w:rsid w:val="005D1C96"/>
    <w:rsid w:val="005D2A05"/>
    <w:rsid w:val="005D38B4"/>
    <w:rsid w:val="005D5D19"/>
    <w:rsid w:val="005D72E3"/>
    <w:rsid w:val="005E0AC0"/>
    <w:rsid w:val="005E7176"/>
    <w:rsid w:val="005E7665"/>
    <w:rsid w:val="005F0E7C"/>
    <w:rsid w:val="005F1F02"/>
    <w:rsid w:val="005F3612"/>
    <w:rsid w:val="005F4977"/>
    <w:rsid w:val="005F7BCD"/>
    <w:rsid w:val="006043A7"/>
    <w:rsid w:val="00607264"/>
    <w:rsid w:val="00610C3A"/>
    <w:rsid w:val="00611C1E"/>
    <w:rsid w:val="006134A5"/>
    <w:rsid w:val="006145BC"/>
    <w:rsid w:val="006222DC"/>
    <w:rsid w:val="0062719E"/>
    <w:rsid w:val="00630D58"/>
    <w:rsid w:val="0063147E"/>
    <w:rsid w:val="0063351E"/>
    <w:rsid w:val="00635A79"/>
    <w:rsid w:val="00636330"/>
    <w:rsid w:val="00637196"/>
    <w:rsid w:val="00637909"/>
    <w:rsid w:val="00637E5A"/>
    <w:rsid w:val="00637FC9"/>
    <w:rsid w:val="00640F1D"/>
    <w:rsid w:val="0064330C"/>
    <w:rsid w:val="00644CA6"/>
    <w:rsid w:val="006451F8"/>
    <w:rsid w:val="006453AA"/>
    <w:rsid w:val="0064667A"/>
    <w:rsid w:val="00654AA9"/>
    <w:rsid w:val="00656E3A"/>
    <w:rsid w:val="0065793F"/>
    <w:rsid w:val="006623FF"/>
    <w:rsid w:val="00665FC2"/>
    <w:rsid w:val="006725D6"/>
    <w:rsid w:val="0067365F"/>
    <w:rsid w:val="00675F99"/>
    <w:rsid w:val="00677AA0"/>
    <w:rsid w:val="00685E26"/>
    <w:rsid w:val="006903C3"/>
    <w:rsid w:val="00691C5D"/>
    <w:rsid w:val="0069265F"/>
    <w:rsid w:val="0069340C"/>
    <w:rsid w:val="006935DB"/>
    <w:rsid w:val="00694507"/>
    <w:rsid w:val="00695A2C"/>
    <w:rsid w:val="00697E79"/>
    <w:rsid w:val="006A2AFC"/>
    <w:rsid w:val="006A33F1"/>
    <w:rsid w:val="006B61AE"/>
    <w:rsid w:val="006B7162"/>
    <w:rsid w:val="006C061F"/>
    <w:rsid w:val="006C39BE"/>
    <w:rsid w:val="006C3F3E"/>
    <w:rsid w:val="006C570D"/>
    <w:rsid w:val="006D0819"/>
    <w:rsid w:val="006D3905"/>
    <w:rsid w:val="006D3FC7"/>
    <w:rsid w:val="006D4309"/>
    <w:rsid w:val="006E0775"/>
    <w:rsid w:val="006E11E5"/>
    <w:rsid w:val="006E22CF"/>
    <w:rsid w:val="006E3AF8"/>
    <w:rsid w:val="006E6B5C"/>
    <w:rsid w:val="006E79CA"/>
    <w:rsid w:val="006F0B4D"/>
    <w:rsid w:val="006F5FC4"/>
    <w:rsid w:val="006F63A1"/>
    <w:rsid w:val="00701F57"/>
    <w:rsid w:val="00705043"/>
    <w:rsid w:val="00706C1E"/>
    <w:rsid w:val="00710432"/>
    <w:rsid w:val="007109BE"/>
    <w:rsid w:val="00711547"/>
    <w:rsid w:val="00716C8D"/>
    <w:rsid w:val="00717174"/>
    <w:rsid w:val="00724892"/>
    <w:rsid w:val="00727194"/>
    <w:rsid w:val="00733A5A"/>
    <w:rsid w:val="007360E2"/>
    <w:rsid w:val="00740373"/>
    <w:rsid w:val="0074297C"/>
    <w:rsid w:val="00742F4D"/>
    <w:rsid w:val="00744846"/>
    <w:rsid w:val="00746A62"/>
    <w:rsid w:val="00755DDC"/>
    <w:rsid w:val="00765022"/>
    <w:rsid w:val="00766CA5"/>
    <w:rsid w:val="00771C40"/>
    <w:rsid w:val="007748C5"/>
    <w:rsid w:val="007763A0"/>
    <w:rsid w:val="00776C37"/>
    <w:rsid w:val="00783CBD"/>
    <w:rsid w:val="00790329"/>
    <w:rsid w:val="00791375"/>
    <w:rsid w:val="0079207A"/>
    <w:rsid w:val="00795F2A"/>
    <w:rsid w:val="007960F0"/>
    <w:rsid w:val="007A06BF"/>
    <w:rsid w:val="007A487C"/>
    <w:rsid w:val="007A5F39"/>
    <w:rsid w:val="007B3156"/>
    <w:rsid w:val="007C2259"/>
    <w:rsid w:val="007C26EB"/>
    <w:rsid w:val="007C3DD8"/>
    <w:rsid w:val="007C3E93"/>
    <w:rsid w:val="007C7215"/>
    <w:rsid w:val="007C7868"/>
    <w:rsid w:val="007C7E45"/>
    <w:rsid w:val="007D238C"/>
    <w:rsid w:val="007D3B96"/>
    <w:rsid w:val="007D6A23"/>
    <w:rsid w:val="007E2355"/>
    <w:rsid w:val="007E3342"/>
    <w:rsid w:val="007E749F"/>
    <w:rsid w:val="007F0E18"/>
    <w:rsid w:val="007F1619"/>
    <w:rsid w:val="007F50C1"/>
    <w:rsid w:val="00802531"/>
    <w:rsid w:val="008048D4"/>
    <w:rsid w:val="00804E2B"/>
    <w:rsid w:val="00812267"/>
    <w:rsid w:val="00821668"/>
    <w:rsid w:val="008232E9"/>
    <w:rsid w:val="008240AB"/>
    <w:rsid w:val="00835BFB"/>
    <w:rsid w:val="008366E1"/>
    <w:rsid w:val="00837207"/>
    <w:rsid w:val="008411E0"/>
    <w:rsid w:val="00843D83"/>
    <w:rsid w:val="00853A91"/>
    <w:rsid w:val="00856036"/>
    <w:rsid w:val="00865399"/>
    <w:rsid w:val="008704D9"/>
    <w:rsid w:val="008728FA"/>
    <w:rsid w:val="008734EF"/>
    <w:rsid w:val="00875603"/>
    <w:rsid w:val="00882C7C"/>
    <w:rsid w:val="008955AC"/>
    <w:rsid w:val="0089777B"/>
    <w:rsid w:val="008A0441"/>
    <w:rsid w:val="008A72E6"/>
    <w:rsid w:val="008A7C4D"/>
    <w:rsid w:val="008B3C4D"/>
    <w:rsid w:val="008B62C6"/>
    <w:rsid w:val="008C014A"/>
    <w:rsid w:val="008C1E6B"/>
    <w:rsid w:val="008C4671"/>
    <w:rsid w:val="008C5E65"/>
    <w:rsid w:val="008D2291"/>
    <w:rsid w:val="008D4DA5"/>
    <w:rsid w:val="008D7840"/>
    <w:rsid w:val="008E0159"/>
    <w:rsid w:val="008E63B1"/>
    <w:rsid w:val="008E65EC"/>
    <w:rsid w:val="008F085D"/>
    <w:rsid w:val="008F2469"/>
    <w:rsid w:val="008F3230"/>
    <w:rsid w:val="008F7801"/>
    <w:rsid w:val="009014EF"/>
    <w:rsid w:val="009024A6"/>
    <w:rsid w:val="009044E7"/>
    <w:rsid w:val="00904E7D"/>
    <w:rsid w:val="0090518B"/>
    <w:rsid w:val="00906EDF"/>
    <w:rsid w:val="00910C82"/>
    <w:rsid w:val="0091227C"/>
    <w:rsid w:val="009139E2"/>
    <w:rsid w:val="00920A2D"/>
    <w:rsid w:val="009239C7"/>
    <w:rsid w:val="00937423"/>
    <w:rsid w:val="00943710"/>
    <w:rsid w:val="009462E3"/>
    <w:rsid w:val="0095152B"/>
    <w:rsid w:val="00953799"/>
    <w:rsid w:val="00956EF4"/>
    <w:rsid w:val="00957A96"/>
    <w:rsid w:val="00957AFC"/>
    <w:rsid w:val="00957CA1"/>
    <w:rsid w:val="00957E77"/>
    <w:rsid w:val="00962EA1"/>
    <w:rsid w:val="0096623D"/>
    <w:rsid w:val="00966468"/>
    <w:rsid w:val="0096799C"/>
    <w:rsid w:val="00971056"/>
    <w:rsid w:val="009751C9"/>
    <w:rsid w:val="00975B4B"/>
    <w:rsid w:val="00975D65"/>
    <w:rsid w:val="00975FDE"/>
    <w:rsid w:val="00977EEE"/>
    <w:rsid w:val="00980B42"/>
    <w:rsid w:val="00981220"/>
    <w:rsid w:val="00981A50"/>
    <w:rsid w:val="00983B68"/>
    <w:rsid w:val="0099193B"/>
    <w:rsid w:val="00997C67"/>
    <w:rsid w:val="009A06CD"/>
    <w:rsid w:val="009B7B9D"/>
    <w:rsid w:val="009C13F7"/>
    <w:rsid w:val="009C3C3E"/>
    <w:rsid w:val="009C4143"/>
    <w:rsid w:val="009C69D3"/>
    <w:rsid w:val="009D449E"/>
    <w:rsid w:val="009D5E29"/>
    <w:rsid w:val="009E1522"/>
    <w:rsid w:val="009E2992"/>
    <w:rsid w:val="009E648A"/>
    <w:rsid w:val="009F17D3"/>
    <w:rsid w:val="009F1933"/>
    <w:rsid w:val="009F2F81"/>
    <w:rsid w:val="009F3D28"/>
    <w:rsid w:val="009F45A3"/>
    <w:rsid w:val="009F4C5A"/>
    <w:rsid w:val="00A023D7"/>
    <w:rsid w:val="00A024B2"/>
    <w:rsid w:val="00A04F2A"/>
    <w:rsid w:val="00A102F1"/>
    <w:rsid w:val="00A1338D"/>
    <w:rsid w:val="00A206FD"/>
    <w:rsid w:val="00A211D7"/>
    <w:rsid w:val="00A22AB7"/>
    <w:rsid w:val="00A32883"/>
    <w:rsid w:val="00A35B93"/>
    <w:rsid w:val="00A37433"/>
    <w:rsid w:val="00A40370"/>
    <w:rsid w:val="00A515C4"/>
    <w:rsid w:val="00A51BE2"/>
    <w:rsid w:val="00A55864"/>
    <w:rsid w:val="00A6435F"/>
    <w:rsid w:val="00A64611"/>
    <w:rsid w:val="00A7158B"/>
    <w:rsid w:val="00A74D8F"/>
    <w:rsid w:val="00A76FA3"/>
    <w:rsid w:val="00A800DE"/>
    <w:rsid w:val="00A80DF7"/>
    <w:rsid w:val="00A92618"/>
    <w:rsid w:val="00AA25F3"/>
    <w:rsid w:val="00AA782A"/>
    <w:rsid w:val="00AB0EB9"/>
    <w:rsid w:val="00AB460E"/>
    <w:rsid w:val="00AB7830"/>
    <w:rsid w:val="00AC18DD"/>
    <w:rsid w:val="00AC2079"/>
    <w:rsid w:val="00AC2C35"/>
    <w:rsid w:val="00AD04CE"/>
    <w:rsid w:val="00AD3B1C"/>
    <w:rsid w:val="00AD4104"/>
    <w:rsid w:val="00AD6682"/>
    <w:rsid w:val="00AE0486"/>
    <w:rsid w:val="00AE16A6"/>
    <w:rsid w:val="00AE43B5"/>
    <w:rsid w:val="00AE5FD3"/>
    <w:rsid w:val="00AE6980"/>
    <w:rsid w:val="00AE6D66"/>
    <w:rsid w:val="00AE7CB6"/>
    <w:rsid w:val="00AF2274"/>
    <w:rsid w:val="00AF4CA3"/>
    <w:rsid w:val="00B067E2"/>
    <w:rsid w:val="00B07675"/>
    <w:rsid w:val="00B11617"/>
    <w:rsid w:val="00B11AA5"/>
    <w:rsid w:val="00B24983"/>
    <w:rsid w:val="00B25707"/>
    <w:rsid w:val="00B258A0"/>
    <w:rsid w:val="00B3351A"/>
    <w:rsid w:val="00B34A84"/>
    <w:rsid w:val="00B41606"/>
    <w:rsid w:val="00B636AC"/>
    <w:rsid w:val="00B71D0A"/>
    <w:rsid w:val="00B756F2"/>
    <w:rsid w:val="00B77C68"/>
    <w:rsid w:val="00B84B6A"/>
    <w:rsid w:val="00B85057"/>
    <w:rsid w:val="00B93985"/>
    <w:rsid w:val="00B93A81"/>
    <w:rsid w:val="00B94B2F"/>
    <w:rsid w:val="00B95F58"/>
    <w:rsid w:val="00BA6AD7"/>
    <w:rsid w:val="00BA6B14"/>
    <w:rsid w:val="00BA70CF"/>
    <w:rsid w:val="00BA7415"/>
    <w:rsid w:val="00BB0F7E"/>
    <w:rsid w:val="00BB256E"/>
    <w:rsid w:val="00BB6491"/>
    <w:rsid w:val="00BB6D3E"/>
    <w:rsid w:val="00BC68E9"/>
    <w:rsid w:val="00BC7E55"/>
    <w:rsid w:val="00BD05F2"/>
    <w:rsid w:val="00BD0E8C"/>
    <w:rsid w:val="00BD3660"/>
    <w:rsid w:val="00BD7263"/>
    <w:rsid w:val="00BE33B0"/>
    <w:rsid w:val="00BE3FBA"/>
    <w:rsid w:val="00BE4F08"/>
    <w:rsid w:val="00BF03C4"/>
    <w:rsid w:val="00BF2501"/>
    <w:rsid w:val="00BF36CC"/>
    <w:rsid w:val="00BF43A9"/>
    <w:rsid w:val="00BF4BD9"/>
    <w:rsid w:val="00BF563F"/>
    <w:rsid w:val="00BF7D16"/>
    <w:rsid w:val="00C026B4"/>
    <w:rsid w:val="00C0608D"/>
    <w:rsid w:val="00C07B9C"/>
    <w:rsid w:val="00C102B5"/>
    <w:rsid w:val="00C10792"/>
    <w:rsid w:val="00C1117B"/>
    <w:rsid w:val="00C15101"/>
    <w:rsid w:val="00C153FD"/>
    <w:rsid w:val="00C17E60"/>
    <w:rsid w:val="00C21691"/>
    <w:rsid w:val="00C21851"/>
    <w:rsid w:val="00C2619C"/>
    <w:rsid w:val="00C32C7C"/>
    <w:rsid w:val="00C3341E"/>
    <w:rsid w:val="00C353C2"/>
    <w:rsid w:val="00C35A24"/>
    <w:rsid w:val="00C35BA8"/>
    <w:rsid w:val="00C35F89"/>
    <w:rsid w:val="00C45475"/>
    <w:rsid w:val="00C53EC2"/>
    <w:rsid w:val="00C55FFF"/>
    <w:rsid w:val="00C61625"/>
    <w:rsid w:val="00C6184A"/>
    <w:rsid w:val="00C630A8"/>
    <w:rsid w:val="00C63904"/>
    <w:rsid w:val="00C64294"/>
    <w:rsid w:val="00C64B2B"/>
    <w:rsid w:val="00C67ACB"/>
    <w:rsid w:val="00C70B35"/>
    <w:rsid w:val="00C741E6"/>
    <w:rsid w:val="00C81A0A"/>
    <w:rsid w:val="00C8578F"/>
    <w:rsid w:val="00C865F2"/>
    <w:rsid w:val="00C86682"/>
    <w:rsid w:val="00C90B73"/>
    <w:rsid w:val="00C91A25"/>
    <w:rsid w:val="00C935FE"/>
    <w:rsid w:val="00C9697A"/>
    <w:rsid w:val="00CA1E32"/>
    <w:rsid w:val="00CA2F3B"/>
    <w:rsid w:val="00CA62B7"/>
    <w:rsid w:val="00CB2695"/>
    <w:rsid w:val="00CC1AA5"/>
    <w:rsid w:val="00CC4F71"/>
    <w:rsid w:val="00CC512D"/>
    <w:rsid w:val="00CC7F3A"/>
    <w:rsid w:val="00CE2919"/>
    <w:rsid w:val="00CE4711"/>
    <w:rsid w:val="00CF0EC8"/>
    <w:rsid w:val="00CF1D15"/>
    <w:rsid w:val="00CF1EFC"/>
    <w:rsid w:val="00CF2518"/>
    <w:rsid w:val="00CF5669"/>
    <w:rsid w:val="00CF6F14"/>
    <w:rsid w:val="00CF778F"/>
    <w:rsid w:val="00CF7A97"/>
    <w:rsid w:val="00D0037C"/>
    <w:rsid w:val="00D02A1D"/>
    <w:rsid w:val="00D07252"/>
    <w:rsid w:val="00D10AE2"/>
    <w:rsid w:val="00D11E40"/>
    <w:rsid w:val="00D12699"/>
    <w:rsid w:val="00D12738"/>
    <w:rsid w:val="00D13114"/>
    <w:rsid w:val="00D13125"/>
    <w:rsid w:val="00D2140D"/>
    <w:rsid w:val="00D23879"/>
    <w:rsid w:val="00D264A9"/>
    <w:rsid w:val="00D265DF"/>
    <w:rsid w:val="00D26BE3"/>
    <w:rsid w:val="00D30E17"/>
    <w:rsid w:val="00D32181"/>
    <w:rsid w:val="00D328F8"/>
    <w:rsid w:val="00D332F0"/>
    <w:rsid w:val="00D33E2B"/>
    <w:rsid w:val="00D352E9"/>
    <w:rsid w:val="00D364A4"/>
    <w:rsid w:val="00D40994"/>
    <w:rsid w:val="00D42385"/>
    <w:rsid w:val="00D4322D"/>
    <w:rsid w:val="00D4648A"/>
    <w:rsid w:val="00D51103"/>
    <w:rsid w:val="00D51FCF"/>
    <w:rsid w:val="00D52123"/>
    <w:rsid w:val="00D54A6E"/>
    <w:rsid w:val="00D57912"/>
    <w:rsid w:val="00D6036E"/>
    <w:rsid w:val="00D60753"/>
    <w:rsid w:val="00D640A3"/>
    <w:rsid w:val="00D70124"/>
    <w:rsid w:val="00D8331F"/>
    <w:rsid w:val="00D83EE3"/>
    <w:rsid w:val="00D9156F"/>
    <w:rsid w:val="00D9446F"/>
    <w:rsid w:val="00D95561"/>
    <w:rsid w:val="00D95C85"/>
    <w:rsid w:val="00D96056"/>
    <w:rsid w:val="00D964D1"/>
    <w:rsid w:val="00D96DC2"/>
    <w:rsid w:val="00DA5528"/>
    <w:rsid w:val="00DC4322"/>
    <w:rsid w:val="00DC6E32"/>
    <w:rsid w:val="00DC7258"/>
    <w:rsid w:val="00DD72B7"/>
    <w:rsid w:val="00DE1B56"/>
    <w:rsid w:val="00DE37F9"/>
    <w:rsid w:val="00DF2109"/>
    <w:rsid w:val="00DF2EFA"/>
    <w:rsid w:val="00DF3D1F"/>
    <w:rsid w:val="00E00667"/>
    <w:rsid w:val="00E019D7"/>
    <w:rsid w:val="00E021CC"/>
    <w:rsid w:val="00E0287C"/>
    <w:rsid w:val="00E109F0"/>
    <w:rsid w:val="00E11545"/>
    <w:rsid w:val="00E11991"/>
    <w:rsid w:val="00E16D4C"/>
    <w:rsid w:val="00E172FC"/>
    <w:rsid w:val="00E203A0"/>
    <w:rsid w:val="00E26371"/>
    <w:rsid w:val="00E327D8"/>
    <w:rsid w:val="00E3388B"/>
    <w:rsid w:val="00E36379"/>
    <w:rsid w:val="00E36D3E"/>
    <w:rsid w:val="00E37895"/>
    <w:rsid w:val="00E40466"/>
    <w:rsid w:val="00E404DE"/>
    <w:rsid w:val="00E45F92"/>
    <w:rsid w:val="00E50A63"/>
    <w:rsid w:val="00E51C3B"/>
    <w:rsid w:val="00E52CA4"/>
    <w:rsid w:val="00E56932"/>
    <w:rsid w:val="00E577EF"/>
    <w:rsid w:val="00E613AF"/>
    <w:rsid w:val="00E632AE"/>
    <w:rsid w:val="00E73FDF"/>
    <w:rsid w:val="00E75447"/>
    <w:rsid w:val="00E77B2D"/>
    <w:rsid w:val="00E809B4"/>
    <w:rsid w:val="00E83057"/>
    <w:rsid w:val="00E85AF4"/>
    <w:rsid w:val="00E85B1E"/>
    <w:rsid w:val="00E879F4"/>
    <w:rsid w:val="00E903D8"/>
    <w:rsid w:val="00E94964"/>
    <w:rsid w:val="00EA0CE9"/>
    <w:rsid w:val="00EA157C"/>
    <w:rsid w:val="00EA19BD"/>
    <w:rsid w:val="00EA2844"/>
    <w:rsid w:val="00EA3390"/>
    <w:rsid w:val="00EA6771"/>
    <w:rsid w:val="00EA7BED"/>
    <w:rsid w:val="00EA7D3D"/>
    <w:rsid w:val="00EB24D2"/>
    <w:rsid w:val="00EB4B62"/>
    <w:rsid w:val="00EB7870"/>
    <w:rsid w:val="00EC30C6"/>
    <w:rsid w:val="00EC6FFD"/>
    <w:rsid w:val="00ED7FB3"/>
    <w:rsid w:val="00EE31B1"/>
    <w:rsid w:val="00F021B3"/>
    <w:rsid w:val="00F03136"/>
    <w:rsid w:val="00F03B0F"/>
    <w:rsid w:val="00F0414D"/>
    <w:rsid w:val="00F05EEF"/>
    <w:rsid w:val="00F10039"/>
    <w:rsid w:val="00F16AA6"/>
    <w:rsid w:val="00F178A5"/>
    <w:rsid w:val="00F21B16"/>
    <w:rsid w:val="00F2438A"/>
    <w:rsid w:val="00F24BC1"/>
    <w:rsid w:val="00F25341"/>
    <w:rsid w:val="00F30A17"/>
    <w:rsid w:val="00F3643F"/>
    <w:rsid w:val="00F406E8"/>
    <w:rsid w:val="00F42DB3"/>
    <w:rsid w:val="00F43773"/>
    <w:rsid w:val="00F47681"/>
    <w:rsid w:val="00F514F3"/>
    <w:rsid w:val="00F55D65"/>
    <w:rsid w:val="00F5649E"/>
    <w:rsid w:val="00F61AE5"/>
    <w:rsid w:val="00F633D5"/>
    <w:rsid w:val="00F63789"/>
    <w:rsid w:val="00F63999"/>
    <w:rsid w:val="00F6510D"/>
    <w:rsid w:val="00F70414"/>
    <w:rsid w:val="00F70B5C"/>
    <w:rsid w:val="00F73FA1"/>
    <w:rsid w:val="00F764F2"/>
    <w:rsid w:val="00F86543"/>
    <w:rsid w:val="00F86C34"/>
    <w:rsid w:val="00F91046"/>
    <w:rsid w:val="00F97710"/>
    <w:rsid w:val="00FA1AC0"/>
    <w:rsid w:val="00FA2083"/>
    <w:rsid w:val="00FA41F8"/>
    <w:rsid w:val="00FC059F"/>
    <w:rsid w:val="00FC1923"/>
    <w:rsid w:val="00FC1E66"/>
    <w:rsid w:val="00FC6E59"/>
    <w:rsid w:val="00FC7A5C"/>
    <w:rsid w:val="00FD3631"/>
    <w:rsid w:val="00FD3D19"/>
    <w:rsid w:val="00FD3E37"/>
    <w:rsid w:val="00FD69AF"/>
    <w:rsid w:val="00FD74D8"/>
    <w:rsid w:val="00FE0243"/>
    <w:rsid w:val="00FE3987"/>
    <w:rsid w:val="00FE534F"/>
    <w:rsid w:val="00FF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F47FC"/>
  <w14:defaultImageDpi w14:val="0"/>
  <w15:docId w15:val="{31770A87-E2D0-4672-8586-E524965B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cs="Times New Roman"/>
    </w:rPr>
  </w:style>
  <w:style w:type="paragraph" w:styleId="Nagwek1">
    <w:name w:val="heading 1"/>
    <w:basedOn w:val="Normalny"/>
    <w:next w:val="Normalny"/>
    <w:link w:val="Nagwek1Znak"/>
    <w:uiPriority w:val="9"/>
    <w:qFormat/>
    <w:rsid w:val="00776C37"/>
    <w:pPr>
      <w:keepNext/>
      <w:spacing w:after="0" w:line="240" w:lineRule="auto"/>
      <w:ind w:firstLine="180"/>
      <w:outlineLvl w:val="0"/>
    </w:pPr>
    <w:rPr>
      <w:rFonts w:ascii="Times New Roman" w:hAnsi="Times New Roman"/>
      <w:b/>
      <w:bCs/>
      <w:sz w:val="24"/>
      <w:szCs w:val="24"/>
      <w:lang w:eastAsia="pl-PL"/>
    </w:rPr>
  </w:style>
  <w:style w:type="paragraph" w:styleId="Nagwek2">
    <w:name w:val="heading 2"/>
    <w:basedOn w:val="Normalny"/>
    <w:next w:val="Normalny"/>
    <w:link w:val="Nagwek2Znak"/>
    <w:uiPriority w:val="9"/>
    <w:semiHidden/>
    <w:unhideWhenUsed/>
    <w:qFormat/>
    <w:rsid w:val="00B25707"/>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776C37"/>
    <w:rPr>
      <w:rFonts w:ascii="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locked/>
    <w:rsid w:val="00B25707"/>
    <w:rPr>
      <w:rFonts w:asciiTheme="majorHAnsi" w:eastAsiaTheme="majorEastAsia" w:hAnsiTheme="majorHAnsi" w:cs="Times New Roman"/>
      <w:b/>
      <w:bCs/>
      <w:color w:val="4F81BD" w:themeColor="accent1"/>
      <w:sz w:val="26"/>
      <w:szCs w:val="26"/>
    </w:rPr>
  </w:style>
  <w:style w:type="paragraph" w:styleId="Bezodstpw">
    <w:name w:val="No Spacing"/>
    <w:uiPriority w:val="1"/>
    <w:qFormat/>
    <w:rsid w:val="009139E2"/>
    <w:pPr>
      <w:spacing w:after="0" w:line="240" w:lineRule="auto"/>
    </w:pPr>
    <w:rPr>
      <w:rFonts w:cs="Times New Roman"/>
    </w:rPr>
  </w:style>
  <w:style w:type="character" w:styleId="Hipercze">
    <w:name w:val="Hyperlink"/>
    <w:basedOn w:val="Domylnaczcionkaakapitu"/>
    <w:uiPriority w:val="99"/>
    <w:unhideWhenUsed/>
    <w:rsid w:val="00AE0486"/>
    <w:rPr>
      <w:rFonts w:cs="Times New Roman"/>
      <w:color w:val="0000FF"/>
      <w:u w:val="single"/>
    </w:rPr>
  </w:style>
  <w:style w:type="paragraph" w:styleId="NormalnyWeb">
    <w:name w:val="Normal (Web)"/>
    <w:basedOn w:val="Normalny"/>
    <w:uiPriority w:val="99"/>
    <w:semiHidden/>
    <w:unhideWhenUsed/>
    <w:rsid w:val="001D58BE"/>
    <w:rPr>
      <w:rFonts w:ascii="Times New Roman" w:hAnsi="Times New Roman"/>
      <w:sz w:val="24"/>
      <w:szCs w:val="24"/>
    </w:rPr>
  </w:style>
  <w:style w:type="paragraph" w:styleId="Tekstdymka">
    <w:name w:val="Balloon Text"/>
    <w:basedOn w:val="Normalny"/>
    <w:link w:val="TekstdymkaZnak"/>
    <w:uiPriority w:val="99"/>
    <w:semiHidden/>
    <w:unhideWhenUsed/>
    <w:rsid w:val="00D265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265DF"/>
    <w:rPr>
      <w:rFonts w:ascii="Tahoma" w:hAnsi="Tahoma" w:cs="Tahoma"/>
      <w:sz w:val="16"/>
      <w:szCs w:val="16"/>
    </w:rPr>
  </w:style>
  <w:style w:type="character" w:styleId="Tekstzastpczy">
    <w:name w:val="Placeholder Text"/>
    <w:basedOn w:val="Domylnaczcionkaakapitu"/>
    <w:uiPriority w:val="99"/>
    <w:semiHidden/>
    <w:rsid w:val="00D96056"/>
    <w:rPr>
      <w:rFonts w:cs="Times New Roman"/>
      <w:color w:val="808080"/>
    </w:rPr>
  </w:style>
  <w:style w:type="paragraph" w:styleId="Legenda">
    <w:name w:val="caption"/>
    <w:basedOn w:val="Normalny"/>
    <w:next w:val="Normalny"/>
    <w:uiPriority w:val="35"/>
    <w:unhideWhenUsed/>
    <w:qFormat/>
    <w:rsid w:val="00776C37"/>
    <w:pPr>
      <w:spacing w:line="240" w:lineRule="auto"/>
    </w:pPr>
    <w:rPr>
      <w:rFonts w:ascii="Times New Roman" w:hAnsi="Times New Roman"/>
      <w:b/>
      <w:bCs/>
      <w:color w:val="4F81BD" w:themeColor="accent1"/>
      <w:sz w:val="18"/>
      <w:szCs w:val="18"/>
      <w:lang w:val="en-GB" w:eastAsia="pl-PL"/>
    </w:rPr>
  </w:style>
  <w:style w:type="character" w:customStyle="1" w:styleId="apple-converted-space">
    <w:name w:val="apple-converted-space"/>
    <w:basedOn w:val="Domylnaczcionkaakapitu"/>
    <w:rsid w:val="00D54A6E"/>
    <w:rPr>
      <w:rFonts w:cs="Times New Roman"/>
    </w:rPr>
  </w:style>
  <w:style w:type="character" w:styleId="Uwydatnienie">
    <w:name w:val="Emphasis"/>
    <w:basedOn w:val="Domylnaczcionkaakapitu"/>
    <w:uiPriority w:val="20"/>
    <w:qFormat/>
    <w:rsid w:val="00D54A6E"/>
    <w:rPr>
      <w:rFonts w:cs="Times New Roman"/>
      <w:i/>
      <w:iCs/>
    </w:rPr>
  </w:style>
  <w:style w:type="paragraph" w:styleId="Akapitzlist">
    <w:name w:val="List Paragraph"/>
    <w:basedOn w:val="Normalny"/>
    <w:uiPriority w:val="34"/>
    <w:qFormat/>
    <w:rsid w:val="006D3905"/>
    <w:pPr>
      <w:ind w:left="720"/>
      <w:contextualSpacing/>
    </w:pPr>
  </w:style>
  <w:style w:type="paragraph" w:styleId="Nagwek">
    <w:name w:val="header"/>
    <w:basedOn w:val="Normalny"/>
    <w:link w:val="NagwekZnak"/>
    <w:uiPriority w:val="99"/>
    <w:unhideWhenUsed/>
    <w:rsid w:val="000B168A"/>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0B168A"/>
    <w:rPr>
      <w:rFonts w:cs="Times New Roman"/>
    </w:rPr>
  </w:style>
  <w:style w:type="paragraph" w:styleId="Stopka">
    <w:name w:val="footer"/>
    <w:basedOn w:val="Normalny"/>
    <w:link w:val="StopkaZnak"/>
    <w:uiPriority w:val="99"/>
    <w:unhideWhenUsed/>
    <w:rsid w:val="000B168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0B168A"/>
    <w:rPr>
      <w:rFonts w:cs="Times New Roman"/>
    </w:rPr>
  </w:style>
  <w:style w:type="character" w:styleId="Odwoaniedokomentarza">
    <w:name w:val="annotation reference"/>
    <w:basedOn w:val="Domylnaczcionkaakapitu"/>
    <w:uiPriority w:val="99"/>
    <w:semiHidden/>
    <w:unhideWhenUsed/>
    <w:rsid w:val="001147C3"/>
    <w:rPr>
      <w:rFonts w:cs="Times New Roman"/>
      <w:sz w:val="16"/>
      <w:szCs w:val="16"/>
    </w:rPr>
  </w:style>
  <w:style w:type="paragraph" w:styleId="Tekstkomentarza">
    <w:name w:val="annotation text"/>
    <w:basedOn w:val="Normalny"/>
    <w:link w:val="TekstkomentarzaZnak"/>
    <w:uiPriority w:val="99"/>
    <w:semiHidden/>
    <w:unhideWhenUsed/>
    <w:rsid w:val="001147C3"/>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1147C3"/>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1147C3"/>
    <w:rPr>
      <w:b/>
      <w:bCs/>
    </w:rPr>
  </w:style>
  <w:style w:type="character" w:customStyle="1" w:styleId="TematkomentarzaZnak">
    <w:name w:val="Temat komentarza Znak"/>
    <w:basedOn w:val="TekstkomentarzaZnak"/>
    <w:link w:val="Tematkomentarza"/>
    <w:uiPriority w:val="99"/>
    <w:semiHidden/>
    <w:locked/>
    <w:rsid w:val="001147C3"/>
    <w:rPr>
      <w:rFonts w:cs="Times New Roman"/>
      <w:b/>
      <w:bCs/>
      <w:sz w:val="20"/>
      <w:szCs w:val="20"/>
    </w:rPr>
  </w:style>
  <w:style w:type="paragraph" w:styleId="Poprawka">
    <w:name w:val="Revision"/>
    <w:hidden/>
    <w:uiPriority w:val="99"/>
    <w:semiHidden/>
    <w:rsid w:val="00BF36CC"/>
    <w:pPr>
      <w:spacing w:after="0" w:line="240" w:lineRule="auto"/>
    </w:pPr>
    <w:rPr>
      <w:rFonts w:cs="Times New Roman"/>
    </w:rPr>
  </w:style>
  <w:style w:type="character" w:styleId="Numerwiersza">
    <w:name w:val="line number"/>
    <w:basedOn w:val="Domylnaczcionkaakapitu"/>
    <w:uiPriority w:val="99"/>
    <w:rsid w:val="009437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537254">
      <w:marLeft w:val="0"/>
      <w:marRight w:val="0"/>
      <w:marTop w:val="0"/>
      <w:marBottom w:val="0"/>
      <w:divBdr>
        <w:top w:val="none" w:sz="0" w:space="0" w:color="auto"/>
        <w:left w:val="none" w:sz="0" w:space="0" w:color="auto"/>
        <w:bottom w:val="none" w:sz="0" w:space="0" w:color="auto"/>
        <w:right w:val="none" w:sz="0" w:space="0" w:color="auto"/>
      </w:divBdr>
      <w:divsChild>
        <w:div w:id="603537276">
          <w:marLeft w:val="90"/>
          <w:marRight w:val="0"/>
          <w:marTop w:val="15"/>
          <w:marBottom w:val="15"/>
          <w:divBdr>
            <w:top w:val="none" w:sz="0" w:space="0" w:color="auto"/>
            <w:left w:val="none" w:sz="0" w:space="0" w:color="auto"/>
            <w:bottom w:val="none" w:sz="0" w:space="0" w:color="auto"/>
            <w:right w:val="none" w:sz="0" w:space="0" w:color="auto"/>
          </w:divBdr>
        </w:div>
      </w:divsChild>
    </w:div>
    <w:div w:id="603537255">
      <w:marLeft w:val="0"/>
      <w:marRight w:val="0"/>
      <w:marTop w:val="0"/>
      <w:marBottom w:val="0"/>
      <w:divBdr>
        <w:top w:val="none" w:sz="0" w:space="0" w:color="auto"/>
        <w:left w:val="none" w:sz="0" w:space="0" w:color="auto"/>
        <w:bottom w:val="none" w:sz="0" w:space="0" w:color="auto"/>
        <w:right w:val="none" w:sz="0" w:space="0" w:color="auto"/>
      </w:divBdr>
    </w:div>
    <w:div w:id="603537256">
      <w:marLeft w:val="0"/>
      <w:marRight w:val="0"/>
      <w:marTop w:val="0"/>
      <w:marBottom w:val="0"/>
      <w:divBdr>
        <w:top w:val="none" w:sz="0" w:space="0" w:color="auto"/>
        <w:left w:val="none" w:sz="0" w:space="0" w:color="auto"/>
        <w:bottom w:val="none" w:sz="0" w:space="0" w:color="auto"/>
        <w:right w:val="none" w:sz="0" w:space="0" w:color="auto"/>
      </w:divBdr>
    </w:div>
    <w:div w:id="603537257">
      <w:marLeft w:val="0"/>
      <w:marRight w:val="0"/>
      <w:marTop w:val="0"/>
      <w:marBottom w:val="0"/>
      <w:divBdr>
        <w:top w:val="none" w:sz="0" w:space="0" w:color="auto"/>
        <w:left w:val="none" w:sz="0" w:space="0" w:color="auto"/>
        <w:bottom w:val="none" w:sz="0" w:space="0" w:color="auto"/>
        <w:right w:val="none" w:sz="0" w:space="0" w:color="auto"/>
      </w:divBdr>
    </w:div>
    <w:div w:id="603537258">
      <w:marLeft w:val="0"/>
      <w:marRight w:val="0"/>
      <w:marTop w:val="0"/>
      <w:marBottom w:val="0"/>
      <w:divBdr>
        <w:top w:val="none" w:sz="0" w:space="0" w:color="auto"/>
        <w:left w:val="none" w:sz="0" w:space="0" w:color="auto"/>
        <w:bottom w:val="none" w:sz="0" w:space="0" w:color="auto"/>
        <w:right w:val="none" w:sz="0" w:space="0" w:color="auto"/>
      </w:divBdr>
    </w:div>
    <w:div w:id="603537259">
      <w:marLeft w:val="0"/>
      <w:marRight w:val="0"/>
      <w:marTop w:val="0"/>
      <w:marBottom w:val="0"/>
      <w:divBdr>
        <w:top w:val="none" w:sz="0" w:space="0" w:color="auto"/>
        <w:left w:val="none" w:sz="0" w:space="0" w:color="auto"/>
        <w:bottom w:val="none" w:sz="0" w:space="0" w:color="auto"/>
        <w:right w:val="none" w:sz="0" w:space="0" w:color="auto"/>
      </w:divBdr>
    </w:div>
    <w:div w:id="603537260">
      <w:marLeft w:val="0"/>
      <w:marRight w:val="0"/>
      <w:marTop w:val="0"/>
      <w:marBottom w:val="0"/>
      <w:divBdr>
        <w:top w:val="none" w:sz="0" w:space="0" w:color="auto"/>
        <w:left w:val="none" w:sz="0" w:space="0" w:color="auto"/>
        <w:bottom w:val="none" w:sz="0" w:space="0" w:color="auto"/>
        <w:right w:val="none" w:sz="0" w:space="0" w:color="auto"/>
      </w:divBdr>
    </w:div>
    <w:div w:id="603537261">
      <w:marLeft w:val="0"/>
      <w:marRight w:val="0"/>
      <w:marTop w:val="0"/>
      <w:marBottom w:val="0"/>
      <w:divBdr>
        <w:top w:val="none" w:sz="0" w:space="0" w:color="auto"/>
        <w:left w:val="none" w:sz="0" w:space="0" w:color="auto"/>
        <w:bottom w:val="none" w:sz="0" w:space="0" w:color="auto"/>
        <w:right w:val="none" w:sz="0" w:space="0" w:color="auto"/>
      </w:divBdr>
    </w:div>
    <w:div w:id="603537262">
      <w:marLeft w:val="0"/>
      <w:marRight w:val="0"/>
      <w:marTop w:val="0"/>
      <w:marBottom w:val="0"/>
      <w:divBdr>
        <w:top w:val="none" w:sz="0" w:space="0" w:color="auto"/>
        <w:left w:val="none" w:sz="0" w:space="0" w:color="auto"/>
        <w:bottom w:val="none" w:sz="0" w:space="0" w:color="auto"/>
        <w:right w:val="none" w:sz="0" w:space="0" w:color="auto"/>
      </w:divBdr>
    </w:div>
    <w:div w:id="603537263">
      <w:marLeft w:val="0"/>
      <w:marRight w:val="0"/>
      <w:marTop w:val="0"/>
      <w:marBottom w:val="0"/>
      <w:divBdr>
        <w:top w:val="none" w:sz="0" w:space="0" w:color="auto"/>
        <w:left w:val="none" w:sz="0" w:space="0" w:color="auto"/>
        <w:bottom w:val="none" w:sz="0" w:space="0" w:color="auto"/>
        <w:right w:val="none" w:sz="0" w:space="0" w:color="auto"/>
      </w:divBdr>
      <w:divsChild>
        <w:div w:id="603537269">
          <w:marLeft w:val="0"/>
          <w:marRight w:val="0"/>
          <w:marTop w:val="15"/>
          <w:marBottom w:val="15"/>
          <w:divBdr>
            <w:top w:val="none" w:sz="0" w:space="0" w:color="auto"/>
            <w:left w:val="none" w:sz="0" w:space="0" w:color="auto"/>
            <w:bottom w:val="none" w:sz="0" w:space="0" w:color="auto"/>
            <w:right w:val="none" w:sz="0" w:space="0" w:color="auto"/>
          </w:divBdr>
        </w:div>
      </w:divsChild>
    </w:div>
    <w:div w:id="603537264">
      <w:marLeft w:val="0"/>
      <w:marRight w:val="0"/>
      <w:marTop w:val="0"/>
      <w:marBottom w:val="0"/>
      <w:divBdr>
        <w:top w:val="none" w:sz="0" w:space="0" w:color="auto"/>
        <w:left w:val="none" w:sz="0" w:space="0" w:color="auto"/>
        <w:bottom w:val="none" w:sz="0" w:space="0" w:color="auto"/>
        <w:right w:val="none" w:sz="0" w:space="0" w:color="auto"/>
      </w:divBdr>
    </w:div>
    <w:div w:id="603537265">
      <w:marLeft w:val="0"/>
      <w:marRight w:val="0"/>
      <w:marTop w:val="0"/>
      <w:marBottom w:val="0"/>
      <w:divBdr>
        <w:top w:val="none" w:sz="0" w:space="0" w:color="auto"/>
        <w:left w:val="none" w:sz="0" w:space="0" w:color="auto"/>
        <w:bottom w:val="none" w:sz="0" w:space="0" w:color="auto"/>
        <w:right w:val="none" w:sz="0" w:space="0" w:color="auto"/>
      </w:divBdr>
      <w:divsChild>
        <w:div w:id="603537275">
          <w:marLeft w:val="0"/>
          <w:marRight w:val="0"/>
          <w:marTop w:val="15"/>
          <w:marBottom w:val="15"/>
          <w:divBdr>
            <w:top w:val="none" w:sz="0" w:space="0" w:color="auto"/>
            <w:left w:val="none" w:sz="0" w:space="0" w:color="auto"/>
            <w:bottom w:val="none" w:sz="0" w:space="0" w:color="auto"/>
            <w:right w:val="none" w:sz="0" w:space="0" w:color="auto"/>
          </w:divBdr>
        </w:div>
      </w:divsChild>
    </w:div>
    <w:div w:id="603537266">
      <w:marLeft w:val="0"/>
      <w:marRight w:val="0"/>
      <w:marTop w:val="0"/>
      <w:marBottom w:val="0"/>
      <w:divBdr>
        <w:top w:val="none" w:sz="0" w:space="0" w:color="auto"/>
        <w:left w:val="none" w:sz="0" w:space="0" w:color="auto"/>
        <w:bottom w:val="none" w:sz="0" w:space="0" w:color="auto"/>
        <w:right w:val="none" w:sz="0" w:space="0" w:color="auto"/>
      </w:divBdr>
    </w:div>
    <w:div w:id="603537267">
      <w:marLeft w:val="0"/>
      <w:marRight w:val="0"/>
      <w:marTop w:val="0"/>
      <w:marBottom w:val="0"/>
      <w:divBdr>
        <w:top w:val="none" w:sz="0" w:space="0" w:color="auto"/>
        <w:left w:val="none" w:sz="0" w:space="0" w:color="auto"/>
        <w:bottom w:val="none" w:sz="0" w:space="0" w:color="auto"/>
        <w:right w:val="none" w:sz="0" w:space="0" w:color="auto"/>
      </w:divBdr>
    </w:div>
    <w:div w:id="603537268">
      <w:marLeft w:val="0"/>
      <w:marRight w:val="0"/>
      <w:marTop w:val="0"/>
      <w:marBottom w:val="0"/>
      <w:divBdr>
        <w:top w:val="none" w:sz="0" w:space="0" w:color="auto"/>
        <w:left w:val="none" w:sz="0" w:space="0" w:color="auto"/>
        <w:bottom w:val="none" w:sz="0" w:space="0" w:color="auto"/>
        <w:right w:val="none" w:sz="0" w:space="0" w:color="auto"/>
      </w:divBdr>
    </w:div>
    <w:div w:id="603537270">
      <w:marLeft w:val="0"/>
      <w:marRight w:val="0"/>
      <w:marTop w:val="0"/>
      <w:marBottom w:val="0"/>
      <w:divBdr>
        <w:top w:val="none" w:sz="0" w:space="0" w:color="auto"/>
        <w:left w:val="none" w:sz="0" w:space="0" w:color="auto"/>
        <w:bottom w:val="none" w:sz="0" w:space="0" w:color="auto"/>
        <w:right w:val="none" w:sz="0" w:space="0" w:color="auto"/>
      </w:divBdr>
    </w:div>
    <w:div w:id="603537271">
      <w:marLeft w:val="0"/>
      <w:marRight w:val="0"/>
      <w:marTop w:val="0"/>
      <w:marBottom w:val="0"/>
      <w:divBdr>
        <w:top w:val="none" w:sz="0" w:space="0" w:color="auto"/>
        <w:left w:val="none" w:sz="0" w:space="0" w:color="auto"/>
        <w:bottom w:val="none" w:sz="0" w:space="0" w:color="auto"/>
        <w:right w:val="none" w:sz="0" w:space="0" w:color="auto"/>
      </w:divBdr>
    </w:div>
    <w:div w:id="603537272">
      <w:marLeft w:val="0"/>
      <w:marRight w:val="0"/>
      <w:marTop w:val="0"/>
      <w:marBottom w:val="0"/>
      <w:divBdr>
        <w:top w:val="none" w:sz="0" w:space="0" w:color="auto"/>
        <w:left w:val="none" w:sz="0" w:space="0" w:color="auto"/>
        <w:bottom w:val="none" w:sz="0" w:space="0" w:color="auto"/>
        <w:right w:val="none" w:sz="0" w:space="0" w:color="auto"/>
      </w:divBdr>
    </w:div>
    <w:div w:id="603537273">
      <w:marLeft w:val="0"/>
      <w:marRight w:val="0"/>
      <w:marTop w:val="0"/>
      <w:marBottom w:val="0"/>
      <w:divBdr>
        <w:top w:val="none" w:sz="0" w:space="0" w:color="auto"/>
        <w:left w:val="none" w:sz="0" w:space="0" w:color="auto"/>
        <w:bottom w:val="none" w:sz="0" w:space="0" w:color="auto"/>
        <w:right w:val="none" w:sz="0" w:space="0" w:color="auto"/>
      </w:divBdr>
    </w:div>
    <w:div w:id="603537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83C6-8DA4-4773-B598-9BAD8C94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4927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dc:creator>
  <cp:keywords/>
  <dc:description/>
  <cp:lastModifiedBy>P W</cp:lastModifiedBy>
  <cp:revision>4</cp:revision>
  <cp:lastPrinted>2014-01-23T10:31:00Z</cp:lastPrinted>
  <dcterms:created xsi:type="dcterms:W3CDTF">2014-01-23T13:05:00Z</dcterms:created>
  <dcterms:modified xsi:type="dcterms:W3CDTF">2014-02-25T15:32:00Z</dcterms:modified>
</cp:coreProperties>
</file>