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C8" w:rsidRDefault="0033296D" w:rsidP="001D0AC8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D0AC8">
        <w:rPr>
          <w:rFonts w:ascii="Times New Roman" w:hAnsi="Times New Roman" w:cs="Times New Roman"/>
          <w:b/>
          <w:sz w:val="24"/>
          <w:szCs w:val="24"/>
        </w:rPr>
        <w:t xml:space="preserve">Supplementary material for: </w:t>
      </w:r>
      <w:r w:rsidR="001D0AC8" w:rsidRPr="001D0AC8">
        <w:rPr>
          <w:rFonts w:ascii="Times New Roman" w:hAnsi="Times New Roman" w:cs="Times New Roman"/>
          <w:sz w:val="24"/>
          <w:szCs w:val="24"/>
        </w:rPr>
        <w:t>Kulaszewicz</w:t>
      </w:r>
      <w:r w:rsidR="001D0AC8">
        <w:rPr>
          <w:rFonts w:ascii="Times New Roman" w:hAnsi="Times New Roman" w:cs="Times New Roman"/>
          <w:sz w:val="24"/>
          <w:szCs w:val="24"/>
        </w:rPr>
        <w:t xml:space="preserve"> </w:t>
      </w:r>
      <w:r w:rsidR="001D0AC8" w:rsidRPr="001D0AC8">
        <w:rPr>
          <w:rFonts w:ascii="Times New Roman" w:hAnsi="Times New Roman" w:cs="Times New Roman"/>
          <w:sz w:val="24"/>
          <w:szCs w:val="24"/>
        </w:rPr>
        <w:t>I. &amp; Jakubas D. Influence of nest burrow microclimate on chick growth in a colonial High-Arctic seabird, the little auk.</w:t>
      </w:r>
      <w:r w:rsidR="001D0AC8" w:rsidRPr="001D0AC8">
        <w:rPr>
          <w:rFonts w:ascii="Times New Roman" w:hAnsi="Times New Roman" w:cs="Times New Roman"/>
          <w:bCs/>
          <w:i/>
          <w:sz w:val="24"/>
          <w:szCs w:val="24"/>
        </w:rPr>
        <w:t xml:space="preserve"> Polar Research 37.</w:t>
      </w:r>
      <w:r w:rsidR="001D0AC8" w:rsidRPr="001D0AC8">
        <w:rPr>
          <w:rFonts w:ascii="Times New Roman" w:hAnsi="Times New Roman" w:cs="Times New Roman"/>
          <w:sz w:val="24"/>
          <w:szCs w:val="24"/>
        </w:rPr>
        <w:t xml:space="preserve"> Contact: University of Gdańsk, Department of Vertebrate Ecology and Zoology, Wita Stwosza 59, 80-308 Gdańsk, Poland. E-mail: </w:t>
      </w:r>
      <w:hyperlink r:id="rId6" w:history="1">
        <w:r w:rsidR="00C96048" w:rsidRPr="00C377D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bioik@univ.gda.pl</w:t>
        </w:r>
      </w:hyperlink>
    </w:p>
    <w:p w:rsidR="00C96048" w:rsidRPr="001D0AC8" w:rsidRDefault="00C96048" w:rsidP="001D0AC8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7850" w:rsidRDefault="009A7850" w:rsidP="009A78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850" w:rsidRDefault="00C96048" w:rsidP="009A78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3933825" cy="3620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_Fig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872" cy="363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850" w:rsidRPr="00694083" w:rsidRDefault="009A78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Fig. 1. </w:t>
      </w:r>
      <w:r w:rsidRPr="009A7850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of three logge</w:t>
      </w:r>
      <w:r w:rsidR="00E673B7">
        <w:rPr>
          <w:rFonts w:ascii="Times New Roman" w:hAnsi="Times New Roman" w:cs="Times New Roman"/>
          <w:sz w:val="24"/>
          <w:szCs w:val="24"/>
        </w:rPr>
        <w:t xml:space="preserve">rs inside nest </w:t>
      </w:r>
      <w:r w:rsidR="00E673B7" w:rsidRPr="00694083">
        <w:rPr>
          <w:rFonts w:ascii="Times New Roman" w:hAnsi="Times New Roman" w:cs="Times New Roman"/>
          <w:sz w:val="24"/>
          <w:szCs w:val="24"/>
        </w:rPr>
        <w:t>chamber, shown in s</w:t>
      </w:r>
      <w:r w:rsidRPr="00694083">
        <w:rPr>
          <w:rFonts w:ascii="Times New Roman" w:hAnsi="Times New Roman" w:cs="Times New Roman"/>
          <w:sz w:val="24"/>
          <w:szCs w:val="24"/>
        </w:rPr>
        <w:t>ide view.</w:t>
      </w:r>
    </w:p>
    <w:p w:rsidR="009A7850" w:rsidRPr="00694083" w:rsidRDefault="009A7850">
      <w:pPr>
        <w:rPr>
          <w:rFonts w:ascii="Times New Roman" w:hAnsi="Times New Roman" w:cs="Times New Roman"/>
          <w:b/>
          <w:sz w:val="24"/>
          <w:szCs w:val="24"/>
        </w:rPr>
      </w:pPr>
    </w:p>
    <w:p w:rsidR="009A7850" w:rsidRPr="009A7850" w:rsidRDefault="009A7850">
      <w:pPr>
        <w:rPr>
          <w:rFonts w:ascii="Times New Roman" w:hAnsi="Times New Roman" w:cs="Times New Roman"/>
          <w:sz w:val="24"/>
          <w:szCs w:val="24"/>
        </w:rPr>
      </w:pPr>
      <w:r w:rsidRPr="00694083">
        <w:rPr>
          <w:rFonts w:ascii="Times New Roman" w:hAnsi="Times New Roman" w:cs="Times New Roman"/>
          <w:b/>
          <w:sz w:val="24"/>
          <w:szCs w:val="24"/>
        </w:rPr>
        <w:lastRenderedPageBreak/>
        <w:t>Supplementary Table S1</w:t>
      </w:r>
      <w:r w:rsidRPr="00694083">
        <w:rPr>
          <w:rFonts w:ascii="Times New Roman" w:hAnsi="Times New Roman" w:cs="Times New Roman"/>
          <w:sz w:val="24"/>
          <w:szCs w:val="24"/>
        </w:rPr>
        <w:t>. Nest temperature (mean ± SE, amplitude [maximum–minimum]) in particular in the three phases studied and mean amplitude differences (compared to highest temperature). The ne</w:t>
      </w:r>
      <w:r w:rsidR="006640DE" w:rsidRPr="00694083">
        <w:rPr>
          <w:rFonts w:ascii="Times New Roman" w:hAnsi="Times New Roman" w:cs="Times New Roman"/>
          <w:sz w:val="24"/>
          <w:szCs w:val="24"/>
        </w:rPr>
        <w:t>s</w:t>
      </w:r>
      <w:r w:rsidRPr="00694083">
        <w:rPr>
          <w:rFonts w:ascii="Times New Roman" w:hAnsi="Times New Roman" w:cs="Times New Roman"/>
          <w:sz w:val="24"/>
          <w:szCs w:val="24"/>
        </w:rPr>
        <w:t>t with the highest temperatures recorded is shown in boldface.</w:t>
      </w:r>
    </w:p>
    <w:tbl>
      <w:tblPr>
        <w:tblStyle w:val="TableGrid"/>
        <w:tblW w:w="0" w:type="auto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229"/>
        <w:gridCol w:w="1849"/>
        <w:gridCol w:w="1850"/>
        <w:gridCol w:w="1850"/>
        <w:gridCol w:w="1850"/>
        <w:gridCol w:w="1850"/>
        <w:gridCol w:w="1850"/>
      </w:tblGrid>
      <w:tr w:rsidR="00694083" w:rsidTr="00862068">
        <w:tc>
          <w:tcPr>
            <w:tcW w:w="1229" w:type="dxa"/>
            <w:tcBorders>
              <w:top w:val="single" w:sz="4" w:space="0" w:color="auto"/>
            </w:tcBorders>
          </w:tcPr>
          <w:p w:rsidR="00694083" w:rsidRDefault="00694083" w:rsidP="00C6436A"/>
        </w:tc>
        <w:tc>
          <w:tcPr>
            <w:tcW w:w="1229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/>
        </w:tc>
        <w:tc>
          <w:tcPr>
            <w:tcW w:w="11099" w:type="dxa"/>
            <w:gridSpan w:val="6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 xml:space="preserve">Nest temperature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D2161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4083" w:rsidTr="00862068">
        <w:trPr>
          <w:trHeight w:val="592"/>
        </w:trPr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bottom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Altitude</w:t>
            </w:r>
          </w:p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 a.s.l.)</w:t>
            </w:r>
          </w:p>
        </w:tc>
        <w:tc>
          <w:tcPr>
            <w:tcW w:w="3699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28611C" w:rsidP="002861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Chick-</w:t>
            </w:r>
            <w:bookmarkStart w:id="0" w:name="_GoBack"/>
            <w:bookmarkEnd w:id="0"/>
            <w:r w:rsidR="00694083" w:rsidRPr="00CA13B5">
              <w:rPr>
                <w:rFonts w:ascii="Times New Roman" w:hAnsi="Times New Roman" w:cs="Times New Roman"/>
                <w:sz w:val="24"/>
                <w:szCs w:val="24"/>
              </w:rPr>
              <w:t xml:space="preserve">rearing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94083" w:rsidRPr="00CA13B5">
              <w:rPr>
                <w:rFonts w:ascii="Times New Roman" w:hAnsi="Times New Roman" w:cs="Times New Roman"/>
                <w:sz w:val="24"/>
                <w:szCs w:val="24"/>
              </w:rPr>
              <w:t>hase 1</w:t>
            </w:r>
          </w:p>
        </w:tc>
        <w:tc>
          <w:tcPr>
            <w:tcW w:w="3700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28611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611C">
              <w:rPr>
                <w:rFonts w:ascii="Times New Roman" w:hAnsi="Times New Roman" w:cs="Times New Roman"/>
                <w:sz w:val="24"/>
                <w:szCs w:val="24"/>
              </w:rPr>
              <w:t>hick-</w:t>
            </w: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 xml:space="preserve">rearing </w:t>
            </w:r>
            <w:r w:rsidR="0028611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hase 2</w:t>
            </w:r>
          </w:p>
        </w:tc>
        <w:tc>
          <w:tcPr>
            <w:tcW w:w="3700" w:type="dxa"/>
            <w:gridSpan w:val="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Post-breeding period</w:t>
            </w:r>
          </w:p>
        </w:tc>
      </w:tr>
      <w:tr w:rsidR="00694083" w:rsidTr="00862068">
        <w:tc>
          <w:tcPr>
            <w:tcW w:w="1229" w:type="dxa"/>
            <w:tcBorders>
              <w:bottom w:val="single" w:sz="4" w:space="0" w:color="auto"/>
            </w:tcBorders>
          </w:tcPr>
          <w:p w:rsidR="00694083" w:rsidRPr="00694083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083">
              <w:rPr>
                <w:rFonts w:ascii="Times New Roman" w:hAnsi="Times New Roman" w:cs="Times New Roman"/>
                <w:sz w:val="24"/>
                <w:szCs w:val="24"/>
              </w:rPr>
              <w:t>Nest ID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± SE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Amplitude (max–min)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± SE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Amplitude (max–min)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 ± SE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Amplitude (max–</w:t>
            </w: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min)</w:t>
            </w:r>
          </w:p>
        </w:tc>
      </w:tr>
      <w:tr w:rsidR="00694083" w:rsidTr="00862068">
        <w:tc>
          <w:tcPr>
            <w:tcW w:w="1229" w:type="dxa"/>
            <w:tcBorders>
              <w:top w:val="single" w:sz="4" w:space="0" w:color="auto"/>
            </w:tcBorders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6.82 ± 0.051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- 1.65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5.48 ± 0.056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- 2.29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4.48 ± 0.043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- 1.79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8.22 ± 0.062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- 0.25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 ± 0.034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- 0.66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4.82 ± 0.028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- 1.45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5.41 ± 0.045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- 3.06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 ± 0.021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- 3.39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3.71 ± 0.042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- 2.56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5.51 ± 0.043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- 2.96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 ± 0.043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- 3.28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3.96 ± 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- 2.31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6.01 ± 0.031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- 2.46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5.24 ± 0.065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- 2.53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4.41 ± 0.008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- 1.86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N6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7.28 ± 0.034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- 1.19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5.78 ± 0.022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- 1.99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5.01 ± 0.077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- 1.26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N7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7.72 ± 0.054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- 0.75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6.76 ± 0.037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- 1.01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5.42 ± 0.040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- 0.85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N8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b/>
                <w:sz w:val="24"/>
                <w:szCs w:val="24"/>
              </w:rPr>
              <w:t>8.47 ± 0.064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0.00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b/>
                <w:sz w:val="24"/>
                <w:szCs w:val="24"/>
              </w:rPr>
              <w:t>7.77 ± 0.034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A13B5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b/>
                <w:sz w:val="24"/>
                <w:szCs w:val="24"/>
              </w:rPr>
              <w:t>6.27 ± 0.085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A13B5">
              <w:rPr>
                <w:rFonts w:ascii="Times New Roman" w:hAnsi="Times New Roman" w:cs="Times New Roman"/>
                <w:b/>
                <w:sz w:val="24"/>
                <w:szCs w:val="24"/>
              </w:rPr>
              <w:t>0.00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N9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8.08 ± 0.033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- 0.39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6.78 ± 0.055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- 0.99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4.88 ± 0.026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- 1.39</w:t>
            </w:r>
          </w:p>
        </w:tc>
      </w:tr>
      <w:tr w:rsidR="00694083" w:rsidTr="00862068">
        <w:tc>
          <w:tcPr>
            <w:tcW w:w="1229" w:type="dxa"/>
          </w:tcPr>
          <w:p w:rsidR="00694083" w:rsidRPr="00CA13B5" w:rsidRDefault="00694083" w:rsidP="00C64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N10</w:t>
            </w:r>
          </w:p>
        </w:tc>
        <w:tc>
          <w:tcPr>
            <w:tcW w:w="122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8.42 ± 0.063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- 0.05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7.17 ± 0.065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- 0.60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5.88 ± 0.052</w:t>
            </w:r>
          </w:p>
        </w:tc>
        <w:tc>
          <w:tcPr>
            <w:tcW w:w="185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- 0.39</w:t>
            </w:r>
          </w:p>
        </w:tc>
      </w:tr>
      <w:tr w:rsidR="00694083" w:rsidTr="00862068"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694083" w:rsidRPr="00694083" w:rsidRDefault="00694083" w:rsidP="00C64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83">
              <w:rPr>
                <w:rFonts w:ascii="Times New Roman" w:hAnsi="Times New Roman" w:cs="Times New Roman"/>
                <w:sz w:val="24"/>
                <w:szCs w:val="24"/>
              </w:rPr>
              <w:t>Inter-nest amplitude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Pr="00862068" w:rsidRDefault="00694083" w:rsidP="0086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- 1.28 ± 0.27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Pr="00862068" w:rsidRDefault="00694083" w:rsidP="0086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- 1.67 ± 0.29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Default="00694083" w:rsidP="00C6436A">
            <w:pPr>
              <w:jc w:val="center"/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94083" w:rsidRPr="00862068" w:rsidRDefault="00694083" w:rsidP="0086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3B5">
              <w:rPr>
                <w:rFonts w:ascii="Times New Roman" w:hAnsi="Times New Roman" w:cs="Times New Roman"/>
                <w:sz w:val="24"/>
                <w:szCs w:val="24"/>
              </w:rPr>
              <w:t>- 1.39 ±</w:t>
            </w:r>
            <w:r w:rsidR="00862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</w:tbl>
    <w:p w:rsidR="009A7850" w:rsidRDefault="009A7850"/>
    <w:sectPr w:rsidR="009A7850" w:rsidSect="00694083"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26" w:rsidRDefault="00E67626" w:rsidP="009A7850">
      <w:pPr>
        <w:spacing w:after="0" w:line="240" w:lineRule="auto"/>
      </w:pPr>
      <w:r>
        <w:separator/>
      </w:r>
    </w:p>
  </w:endnote>
  <w:endnote w:type="continuationSeparator" w:id="0">
    <w:p w:rsidR="00E67626" w:rsidRDefault="00E67626" w:rsidP="009A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198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850" w:rsidRDefault="009A78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1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850" w:rsidRDefault="009A7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26" w:rsidRDefault="00E67626" w:rsidP="009A7850">
      <w:pPr>
        <w:spacing w:after="0" w:line="240" w:lineRule="auto"/>
      </w:pPr>
      <w:r>
        <w:separator/>
      </w:r>
    </w:p>
  </w:footnote>
  <w:footnote w:type="continuationSeparator" w:id="0">
    <w:p w:rsidR="00E67626" w:rsidRDefault="00E67626" w:rsidP="009A7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50"/>
    <w:rsid w:val="001D0AC8"/>
    <w:rsid w:val="0028611C"/>
    <w:rsid w:val="002C752C"/>
    <w:rsid w:val="0033296D"/>
    <w:rsid w:val="00380231"/>
    <w:rsid w:val="004D7373"/>
    <w:rsid w:val="00540A04"/>
    <w:rsid w:val="005C0224"/>
    <w:rsid w:val="00657551"/>
    <w:rsid w:val="006640DE"/>
    <w:rsid w:val="00694083"/>
    <w:rsid w:val="00862068"/>
    <w:rsid w:val="00882324"/>
    <w:rsid w:val="009A7850"/>
    <w:rsid w:val="00BF2F8D"/>
    <w:rsid w:val="00C96048"/>
    <w:rsid w:val="00E673B7"/>
    <w:rsid w:val="00E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F7CA7-B7C9-4A90-B9FA-91FAF87A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850"/>
  </w:style>
  <w:style w:type="paragraph" w:styleId="Footer">
    <w:name w:val="footer"/>
    <w:basedOn w:val="Normal"/>
    <w:link w:val="FooterChar"/>
    <w:uiPriority w:val="99"/>
    <w:unhideWhenUsed/>
    <w:rsid w:val="009A7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850"/>
  </w:style>
  <w:style w:type="paragraph" w:styleId="BalloonText">
    <w:name w:val="Balloon Text"/>
    <w:basedOn w:val="Normal"/>
    <w:link w:val="BalloonTextChar"/>
    <w:uiPriority w:val="99"/>
    <w:semiHidden/>
    <w:unhideWhenUsed/>
    <w:rsid w:val="002C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6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oik@univ.gd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Polarinstitutt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Goldman</dc:creator>
  <cp:keywords/>
  <dc:description/>
  <cp:lastModifiedBy>Helle Goldman</cp:lastModifiedBy>
  <cp:revision>7</cp:revision>
  <dcterms:created xsi:type="dcterms:W3CDTF">2018-10-30T14:37:00Z</dcterms:created>
  <dcterms:modified xsi:type="dcterms:W3CDTF">2018-10-30T15:13:00Z</dcterms:modified>
</cp:coreProperties>
</file>